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2" w:type="dxa"/>
        <w:tblCellSpacing w:w="0" w:type="dxa"/>
        <w:tblInd w:w="-284" w:type="dxa"/>
        <w:shd w:val="clear" w:color="auto" w:fill="FFFFFF"/>
        <w:tblCellMar>
          <w:left w:w="0" w:type="dxa"/>
          <w:right w:w="0" w:type="dxa"/>
        </w:tblCellMar>
        <w:tblLook w:val="04A0"/>
      </w:tblPr>
      <w:tblGrid>
        <w:gridCol w:w="3828"/>
        <w:gridCol w:w="6064"/>
      </w:tblGrid>
      <w:tr w:rsidR="00B734C5" w:rsidRPr="00B734C5" w:rsidTr="00591932">
        <w:trPr>
          <w:trHeight w:val="805"/>
          <w:tblCellSpacing w:w="0" w:type="dxa"/>
        </w:trPr>
        <w:tc>
          <w:tcPr>
            <w:tcW w:w="3828" w:type="dxa"/>
            <w:shd w:val="clear" w:color="auto" w:fill="FFFFFF"/>
            <w:tcMar>
              <w:top w:w="0" w:type="dxa"/>
              <w:left w:w="108" w:type="dxa"/>
              <w:bottom w:w="0" w:type="dxa"/>
              <w:right w:w="108" w:type="dxa"/>
            </w:tcMar>
            <w:hideMark/>
          </w:tcPr>
          <w:p w:rsidR="00050073" w:rsidRPr="00B734C5" w:rsidRDefault="00AC3C54" w:rsidP="00417E18">
            <w:pPr>
              <w:spacing w:after="0" w:line="360" w:lineRule="exact"/>
              <w:jc w:val="center"/>
              <w:rPr>
                <w:rFonts w:cs="Times New Roman"/>
                <w:b/>
                <w:bCs/>
                <w:sz w:val="28"/>
                <w:szCs w:val="28"/>
              </w:rPr>
            </w:pPr>
            <w:r>
              <w:rPr>
                <w:rFonts w:cs="Times New Roman"/>
                <w:b/>
                <w:bCs/>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61.95pt;margin-top:37.5pt;width:66.8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"/>
              </w:pict>
            </w:r>
            <w:r w:rsidR="00050073" w:rsidRPr="00B734C5">
              <w:rPr>
                <w:rFonts w:cs="Times New Roman"/>
                <w:b/>
                <w:sz w:val="28"/>
                <w:szCs w:val="28"/>
              </w:rPr>
              <w:t>ỦY BAN NHÂN DÂN </w:t>
            </w:r>
            <w:r w:rsidR="00050073" w:rsidRPr="00B734C5">
              <w:rPr>
                <w:rFonts w:cs="Times New Roman"/>
                <w:b/>
                <w:sz w:val="28"/>
                <w:szCs w:val="28"/>
              </w:rPr>
              <w:br/>
              <w:t>TỈNH NINH BÌNH</w:t>
            </w:r>
          </w:p>
        </w:tc>
        <w:tc>
          <w:tcPr>
            <w:tcW w:w="6064" w:type="dxa"/>
            <w:shd w:val="clear" w:color="auto" w:fill="FFFFFF"/>
            <w:tcMar>
              <w:top w:w="0" w:type="dxa"/>
              <w:left w:w="108" w:type="dxa"/>
              <w:bottom w:w="0" w:type="dxa"/>
              <w:right w:w="108" w:type="dxa"/>
            </w:tcMar>
            <w:hideMark/>
          </w:tcPr>
          <w:p w:rsidR="00050073" w:rsidRPr="00B734C5" w:rsidRDefault="00AC3C54" w:rsidP="00417E18">
            <w:pPr>
              <w:spacing w:after="0" w:line="360" w:lineRule="exact"/>
              <w:jc w:val="center"/>
              <w:rPr>
                <w:rFonts w:cs="Times New Roman"/>
                <w:sz w:val="28"/>
                <w:szCs w:val="28"/>
              </w:rPr>
            </w:pPr>
            <w:r w:rsidRPr="00AC3C54">
              <w:rPr>
                <w:rFonts w:cs="Times New Roman"/>
                <w:b/>
                <w:bCs/>
                <w:noProof/>
                <w:sz w:val="28"/>
                <w:szCs w:val="28"/>
              </w:rPr>
              <w:pict>
                <v:shape id="AutoShape 2" o:spid="_x0000_s1028" type="#_x0000_t32" style="position:absolute;left:0;text-align:left;margin-left:59.55pt;margin-top:36.9pt;width:168.5pt;height:.4pt;flip:y;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"/>
              </w:pict>
            </w:r>
            <w:r w:rsidR="00050073" w:rsidRPr="00B734C5">
              <w:rPr>
                <w:rFonts w:cs="Times New Roman"/>
                <w:b/>
                <w:sz w:val="28"/>
                <w:szCs w:val="28"/>
              </w:rPr>
              <w:t>CỘNG HÒA XÃ HỘI CHỦ NGHĨA VIỆT NAM</w:t>
            </w:r>
            <w:r w:rsidR="00050073" w:rsidRPr="00B734C5">
              <w:rPr>
                <w:rFonts w:cs="Times New Roman"/>
                <w:b/>
                <w:sz w:val="28"/>
                <w:szCs w:val="28"/>
              </w:rPr>
              <w:br/>
              <w:t>Độclập - Tự do - Hạnhphúc </w:t>
            </w:r>
          </w:p>
        </w:tc>
      </w:tr>
      <w:tr w:rsidR="00B734C5" w:rsidRPr="00B734C5" w:rsidTr="00591932">
        <w:trPr>
          <w:trHeight w:val="882"/>
          <w:tblCellSpacing w:w="0" w:type="dxa"/>
        </w:trPr>
        <w:tc>
          <w:tcPr>
            <w:tcW w:w="3828" w:type="dxa"/>
            <w:shd w:val="clear" w:color="auto" w:fill="FFFFFF"/>
            <w:tcMar>
              <w:top w:w="0" w:type="dxa"/>
              <w:left w:w="108" w:type="dxa"/>
              <w:bottom w:w="0" w:type="dxa"/>
              <w:right w:w="108" w:type="dxa"/>
            </w:tcMar>
            <w:hideMark/>
          </w:tcPr>
          <w:p w:rsidR="00050073" w:rsidRPr="00B734C5" w:rsidRDefault="00050073" w:rsidP="00417E18">
            <w:pPr>
              <w:spacing w:after="0" w:line="360" w:lineRule="exact"/>
              <w:jc w:val="center"/>
              <w:rPr>
                <w:rFonts w:cs="Times New Roman"/>
                <w:sz w:val="28"/>
                <w:szCs w:val="28"/>
              </w:rPr>
            </w:pPr>
            <w:r w:rsidRPr="00B734C5">
              <w:rPr>
                <w:rFonts w:cs="Times New Roman"/>
                <w:sz w:val="28"/>
                <w:szCs w:val="28"/>
              </w:rPr>
              <w:t>Số:      /202</w:t>
            </w:r>
            <w:r w:rsidR="0006281E">
              <w:rPr>
                <w:rFonts w:cs="Times New Roman"/>
                <w:sz w:val="28"/>
                <w:szCs w:val="28"/>
              </w:rPr>
              <w:t>4</w:t>
            </w:r>
            <w:r w:rsidRPr="00B734C5">
              <w:rPr>
                <w:rFonts w:cs="Times New Roman"/>
                <w:sz w:val="28"/>
                <w:szCs w:val="28"/>
              </w:rPr>
              <w:t>/QĐ-UBND</w:t>
            </w:r>
          </w:p>
          <w:tbl>
            <w:tblPr>
              <w:tblW w:w="3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2"/>
            </w:tblGrid>
            <w:tr w:rsidR="00B734C5" w:rsidRPr="00B734C5" w:rsidTr="00591932">
              <w:trPr>
                <w:trHeight w:val="229"/>
                <w:jc w:val="center"/>
              </w:trPr>
              <w:tc>
                <w:tcPr>
                  <w:tcW w:w="3002" w:type="dxa"/>
                  <w:vAlign w:val="bottom"/>
                </w:tcPr>
                <w:p w:rsidR="00050073" w:rsidRPr="00B734C5" w:rsidRDefault="00050073" w:rsidP="00417E18">
                  <w:pPr>
                    <w:widowControl w:val="0"/>
                    <w:spacing w:after="0" w:line="360" w:lineRule="exact"/>
                    <w:jc w:val="center"/>
                    <w:rPr>
                      <w:rFonts w:cs="Times New Roman"/>
                      <w:b/>
                      <w:sz w:val="28"/>
                      <w:szCs w:val="28"/>
                    </w:rPr>
                  </w:pPr>
                  <w:r w:rsidRPr="00B734C5">
                    <w:rPr>
                      <w:rFonts w:cs="Times New Roman"/>
                      <w:b/>
                      <w:sz w:val="28"/>
                      <w:szCs w:val="28"/>
                    </w:rPr>
                    <w:t>DỰ THẢO LẦN 1</w:t>
                  </w:r>
                </w:p>
              </w:tc>
            </w:tr>
          </w:tbl>
          <w:p w:rsidR="00050073" w:rsidRPr="00B734C5" w:rsidRDefault="00050073" w:rsidP="00417E18">
            <w:pPr>
              <w:spacing w:after="0" w:line="360" w:lineRule="exact"/>
              <w:jc w:val="center"/>
              <w:rPr>
                <w:rFonts w:cs="Times New Roman"/>
                <w:sz w:val="28"/>
                <w:szCs w:val="28"/>
              </w:rPr>
            </w:pPr>
          </w:p>
        </w:tc>
        <w:tc>
          <w:tcPr>
            <w:tcW w:w="6064" w:type="dxa"/>
            <w:shd w:val="clear" w:color="auto" w:fill="FFFFFF"/>
            <w:tcMar>
              <w:top w:w="0" w:type="dxa"/>
              <w:left w:w="108" w:type="dxa"/>
              <w:bottom w:w="0" w:type="dxa"/>
              <w:right w:w="108" w:type="dxa"/>
            </w:tcMar>
            <w:hideMark/>
          </w:tcPr>
          <w:p w:rsidR="00050073" w:rsidRPr="00B734C5" w:rsidRDefault="00050073" w:rsidP="00417E18">
            <w:pPr>
              <w:spacing w:after="0" w:line="360" w:lineRule="exact"/>
              <w:jc w:val="center"/>
              <w:rPr>
                <w:rFonts w:cs="Times New Roman"/>
                <w:sz w:val="28"/>
                <w:szCs w:val="28"/>
              </w:rPr>
            </w:pPr>
            <w:r w:rsidRPr="00B734C5">
              <w:rPr>
                <w:rFonts w:cs="Times New Roman"/>
                <w:i/>
                <w:iCs/>
                <w:sz w:val="28"/>
                <w:szCs w:val="28"/>
              </w:rPr>
              <w:t>Ninh Bình, ngàythángnăm 202</w:t>
            </w:r>
            <w:r w:rsidR="0006281E">
              <w:rPr>
                <w:rFonts w:cs="Times New Roman"/>
                <w:i/>
                <w:iCs/>
                <w:sz w:val="28"/>
                <w:szCs w:val="28"/>
              </w:rPr>
              <w:t>4</w:t>
            </w:r>
          </w:p>
        </w:tc>
      </w:tr>
    </w:tbl>
    <w:p w:rsidR="00050073" w:rsidRPr="00B734C5" w:rsidRDefault="00050073" w:rsidP="0040154C">
      <w:pPr>
        <w:spacing w:after="0" w:line="240" w:lineRule="auto"/>
        <w:jc w:val="center"/>
        <w:rPr>
          <w:rFonts w:cs="Times New Roman"/>
          <w:b/>
          <w:sz w:val="28"/>
          <w:szCs w:val="28"/>
          <w:lang w:val="vi-VN"/>
        </w:rPr>
      </w:pPr>
    </w:p>
    <w:p w:rsidR="0040154C" w:rsidRPr="00B734C5" w:rsidRDefault="0040154C" w:rsidP="00C97A4A">
      <w:pPr>
        <w:spacing w:after="0" w:line="380" w:lineRule="exact"/>
        <w:jc w:val="center"/>
        <w:rPr>
          <w:rFonts w:cs="Times New Roman"/>
          <w:b/>
          <w:sz w:val="28"/>
          <w:szCs w:val="28"/>
          <w:lang w:val="vi-VN"/>
        </w:rPr>
      </w:pPr>
      <w:r w:rsidRPr="00B734C5">
        <w:rPr>
          <w:rFonts w:cs="Times New Roman"/>
          <w:b/>
          <w:sz w:val="28"/>
          <w:szCs w:val="28"/>
          <w:lang w:val="vi-VN"/>
        </w:rPr>
        <w:t>QUYẾT ĐỊNH</w:t>
      </w:r>
    </w:p>
    <w:p w:rsidR="0098249E" w:rsidRDefault="00275FA2" w:rsidP="00591932">
      <w:pPr>
        <w:spacing w:after="0" w:line="240" w:lineRule="auto"/>
        <w:jc w:val="center"/>
        <w:rPr>
          <w:rFonts w:cs="Times New Roman"/>
          <w:b/>
          <w:spacing w:val="-2"/>
          <w:sz w:val="28"/>
          <w:szCs w:val="28"/>
          <w:lang w:val="vi-VN"/>
        </w:rPr>
      </w:pPr>
      <w:r>
        <w:rPr>
          <w:rFonts w:cs="Times New Roman"/>
          <w:b/>
          <w:spacing w:val="-2"/>
          <w:sz w:val="28"/>
          <w:szCs w:val="28"/>
        </w:rPr>
        <w:t>B</w:t>
      </w:r>
      <w:r w:rsidR="00E82617">
        <w:rPr>
          <w:rFonts w:cs="Times New Roman"/>
          <w:b/>
          <w:spacing w:val="-2"/>
          <w:sz w:val="28"/>
          <w:szCs w:val="28"/>
        </w:rPr>
        <w:t>an hành</w:t>
      </w:r>
      <w:r>
        <w:rPr>
          <w:rFonts w:cs="Times New Roman"/>
          <w:b/>
          <w:spacing w:val="-2"/>
          <w:sz w:val="28"/>
          <w:szCs w:val="28"/>
        </w:rPr>
        <w:t>đ</w:t>
      </w:r>
      <w:r w:rsidR="00E82617">
        <w:rPr>
          <w:rFonts w:cs="Times New Roman"/>
          <w:b/>
          <w:spacing w:val="-2"/>
          <w:sz w:val="28"/>
          <w:szCs w:val="28"/>
        </w:rPr>
        <w:t>ơngiá, giá</w:t>
      </w:r>
      <w:r w:rsidR="0098249E">
        <w:rPr>
          <w:rFonts w:cs="Times New Roman"/>
          <w:b/>
          <w:spacing w:val="-2"/>
          <w:sz w:val="28"/>
          <w:szCs w:val="28"/>
        </w:rPr>
        <w:t>dịchvụsựnghiệpcông</w:t>
      </w:r>
      <w:r w:rsidR="0040154C" w:rsidRPr="00B734C5">
        <w:rPr>
          <w:rFonts w:cs="Times New Roman"/>
          <w:b/>
          <w:spacing w:val="-2"/>
          <w:sz w:val="28"/>
          <w:szCs w:val="28"/>
          <w:lang w:val="vi-VN"/>
        </w:rPr>
        <w:t xml:space="preserve">sản xuất </w:t>
      </w:r>
    </w:p>
    <w:p w:rsidR="0098249E" w:rsidRDefault="0040154C" w:rsidP="00591932">
      <w:pPr>
        <w:spacing w:after="0" w:line="240" w:lineRule="auto"/>
        <w:jc w:val="center"/>
        <w:rPr>
          <w:rFonts w:cs="Times New Roman"/>
          <w:b/>
          <w:spacing w:val="-2"/>
          <w:sz w:val="28"/>
          <w:szCs w:val="28"/>
        </w:rPr>
      </w:pPr>
      <w:r w:rsidRPr="00B734C5">
        <w:rPr>
          <w:rFonts w:cs="Times New Roman"/>
          <w:b/>
          <w:spacing w:val="-2"/>
          <w:sz w:val="28"/>
          <w:szCs w:val="28"/>
          <w:lang w:val="vi-VN"/>
        </w:rPr>
        <w:t>chương trình phát thanh,truyền hìnhsử dụngngân sách nhà nước</w:t>
      </w:r>
    </w:p>
    <w:p w:rsidR="0040154C" w:rsidRPr="00B734C5" w:rsidRDefault="00442C75" w:rsidP="00591932">
      <w:pPr>
        <w:spacing w:after="0" w:line="240" w:lineRule="auto"/>
        <w:jc w:val="center"/>
        <w:rPr>
          <w:rFonts w:cs="Times New Roman"/>
          <w:b/>
          <w:spacing w:val="-2"/>
          <w:sz w:val="28"/>
          <w:szCs w:val="28"/>
        </w:rPr>
      </w:pPr>
      <w:r w:rsidRPr="00B734C5">
        <w:rPr>
          <w:rFonts w:cs="Times New Roman"/>
          <w:b/>
          <w:spacing w:val="-2"/>
          <w:sz w:val="28"/>
          <w:szCs w:val="28"/>
        </w:rPr>
        <w:t>trênđịabàn</w:t>
      </w:r>
      <w:r w:rsidR="0040154C" w:rsidRPr="00B734C5">
        <w:rPr>
          <w:rFonts w:cs="Times New Roman"/>
          <w:b/>
          <w:spacing w:val="-2"/>
          <w:sz w:val="28"/>
          <w:szCs w:val="28"/>
          <w:lang w:val="vi-VN"/>
        </w:rPr>
        <w:t>tỉnh</w:t>
      </w:r>
      <w:r w:rsidR="00D00A72" w:rsidRPr="00B734C5">
        <w:rPr>
          <w:rFonts w:cs="Times New Roman"/>
          <w:b/>
          <w:spacing w:val="-2"/>
          <w:sz w:val="28"/>
          <w:szCs w:val="28"/>
          <w:lang w:val="vi-VN"/>
        </w:rPr>
        <w:t>Ninh</w:t>
      </w:r>
      <w:r w:rsidR="00415124" w:rsidRPr="00B734C5">
        <w:rPr>
          <w:rFonts w:cs="Times New Roman"/>
          <w:b/>
          <w:spacing w:val="-2"/>
          <w:sz w:val="28"/>
          <w:szCs w:val="28"/>
        </w:rPr>
        <w:t>Bình</w:t>
      </w:r>
    </w:p>
    <w:p w:rsidR="0040154C" w:rsidRPr="00B734C5" w:rsidRDefault="00AC3C54" w:rsidP="0040154C">
      <w:pPr>
        <w:spacing w:after="0" w:line="320" w:lineRule="exact"/>
        <w:jc w:val="both"/>
        <w:rPr>
          <w:rFonts w:cs="Times New Roman"/>
          <w:sz w:val="28"/>
          <w:szCs w:val="28"/>
          <w:lang w:val="vi-VN"/>
        </w:rPr>
      </w:pPr>
      <w:r>
        <w:rPr>
          <w:rFonts w:cs="Times New Roman"/>
          <w:noProof/>
          <w:sz w:val="28"/>
          <w:szCs w:val="28"/>
        </w:rPr>
        <w:pict>
          <v:line id="Straight Connector 8" o:spid="_x0000_s1027" style="position:absolute;left:0;text-align:left;z-index:251659264;visibility:visible;mso-wrap-distance-top:-3e-5mm;mso-wrap-distance-bottom:-3e-5mm;mso-position-horizontal-relative:margin" from="196.2pt,.9pt" to="272.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">
            <o:lock v:ext="edit" shapetype="f"/>
            <w10:wrap anchorx="margin"/>
          </v:line>
        </w:pict>
      </w:r>
    </w:p>
    <w:p w:rsidR="0040154C" w:rsidRPr="00B734C5" w:rsidRDefault="0040154C" w:rsidP="0040154C">
      <w:pPr>
        <w:spacing w:before="120" w:after="120" w:line="240" w:lineRule="auto"/>
        <w:jc w:val="center"/>
        <w:rPr>
          <w:rFonts w:cs="Times New Roman"/>
          <w:b/>
          <w:sz w:val="28"/>
          <w:szCs w:val="28"/>
        </w:rPr>
      </w:pPr>
      <w:r w:rsidRPr="00B734C5">
        <w:rPr>
          <w:rFonts w:cs="Times New Roman"/>
          <w:b/>
          <w:sz w:val="28"/>
          <w:szCs w:val="28"/>
          <w:lang w:val="vi-VN"/>
        </w:rPr>
        <w:t>ỦY BAN NHÂN DÂN TỈNH</w:t>
      </w:r>
      <w:r w:rsidR="00D00A72" w:rsidRPr="00B734C5">
        <w:rPr>
          <w:rFonts w:cs="Times New Roman"/>
          <w:b/>
          <w:sz w:val="28"/>
          <w:szCs w:val="28"/>
          <w:lang w:val="vi-VN"/>
        </w:rPr>
        <w:t>NINH</w:t>
      </w:r>
      <w:r w:rsidR="00050073" w:rsidRPr="00B734C5">
        <w:rPr>
          <w:rFonts w:cs="Times New Roman"/>
          <w:b/>
          <w:sz w:val="28"/>
          <w:szCs w:val="28"/>
        </w:rPr>
        <w:t xml:space="preserve"> BÌNH</w:t>
      </w:r>
    </w:p>
    <w:p w:rsidR="0040154C" w:rsidRPr="00B41ACB" w:rsidRDefault="0040154C"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Luật Tổ chức ch</w:t>
      </w:r>
      <w:r w:rsidR="00A64F7E" w:rsidRPr="00B41ACB">
        <w:rPr>
          <w:rFonts w:cs="Times New Roman"/>
          <w:bCs/>
          <w:iCs/>
          <w:sz w:val="28"/>
          <w:szCs w:val="28"/>
          <w:lang w:val="vi-VN"/>
        </w:rPr>
        <w:t xml:space="preserve">ính quyền địa phương ngày 19 tháng 6 năm </w:t>
      </w:r>
      <w:r w:rsidRPr="00B41ACB">
        <w:rPr>
          <w:rFonts w:cs="Times New Roman"/>
          <w:bCs/>
          <w:iCs/>
          <w:sz w:val="28"/>
          <w:szCs w:val="28"/>
          <w:lang w:val="vi-VN"/>
        </w:rPr>
        <w:t>2015;</w:t>
      </w:r>
    </w:p>
    <w:p w:rsidR="004C452D" w:rsidRPr="00B41ACB" w:rsidRDefault="004C452D"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Luật sửa đổi, bổ sung một số điều của Luật Tổ chức Chính phủ và Luật Tổ chức chính quyền đị</w:t>
      </w:r>
      <w:r w:rsidR="00A64F7E" w:rsidRPr="00B41ACB">
        <w:rPr>
          <w:rFonts w:cs="Times New Roman"/>
          <w:bCs/>
          <w:iCs/>
          <w:sz w:val="28"/>
          <w:szCs w:val="28"/>
          <w:lang w:val="vi-VN"/>
        </w:rPr>
        <w:t xml:space="preserve">a phương ngày 22 tháng 11 năm </w:t>
      </w:r>
      <w:r w:rsidRPr="00B41ACB">
        <w:rPr>
          <w:rFonts w:cs="Times New Roman"/>
          <w:bCs/>
          <w:iCs/>
          <w:sz w:val="28"/>
          <w:szCs w:val="28"/>
          <w:lang w:val="vi-VN"/>
        </w:rPr>
        <w:t>2019;</w:t>
      </w:r>
    </w:p>
    <w:p w:rsidR="005F088D" w:rsidRPr="0098249E" w:rsidRDefault="001B61CE" w:rsidP="00D9076F">
      <w:pPr>
        <w:spacing w:after="0" w:line="360" w:lineRule="exact"/>
        <w:ind w:firstLine="851"/>
        <w:jc w:val="both"/>
        <w:rPr>
          <w:rFonts w:cs="Times New Roman"/>
          <w:bCs/>
          <w:iCs/>
          <w:spacing w:val="-8"/>
          <w:sz w:val="28"/>
          <w:szCs w:val="28"/>
          <w:lang w:val="vi-VN"/>
        </w:rPr>
      </w:pPr>
      <w:r w:rsidRPr="0098249E">
        <w:rPr>
          <w:rFonts w:cs="Times New Roman"/>
          <w:bCs/>
          <w:iCs/>
          <w:spacing w:val="-8"/>
          <w:sz w:val="28"/>
          <w:szCs w:val="28"/>
          <w:lang w:val="vi-VN"/>
        </w:rPr>
        <w:t xml:space="preserve">Căn cứ Luật Ban hành văn bản quy phạm pháp luật ngày 22 tháng 6 năm 2015; </w:t>
      </w:r>
    </w:p>
    <w:p w:rsidR="001B61CE" w:rsidRDefault="005F088D" w:rsidP="00D9076F">
      <w:pPr>
        <w:spacing w:after="0" w:line="360" w:lineRule="exact"/>
        <w:ind w:firstLine="851"/>
        <w:jc w:val="both"/>
        <w:rPr>
          <w:rFonts w:cs="Times New Roman"/>
          <w:bCs/>
          <w:iCs/>
          <w:sz w:val="28"/>
          <w:szCs w:val="28"/>
          <w:lang w:val="vi-VN"/>
        </w:rPr>
      </w:pPr>
      <w:r>
        <w:rPr>
          <w:rFonts w:cs="Times New Roman"/>
          <w:bCs/>
          <w:iCs/>
          <w:sz w:val="28"/>
          <w:szCs w:val="28"/>
        </w:rPr>
        <w:t>Căncứ</w:t>
      </w:r>
      <w:r w:rsidR="001B61CE" w:rsidRPr="00B41ACB">
        <w:rPr>
          <w:rFonts w:cs="Times New Roman"/>
          <w:bCs/>
          <w:iCs/>
          <w:sz w:val="28"/>
          <w:szCs w:val="28"/>
          <w:lang w:val="vi-VN"/>
        </w:rPr>
        <w:t>Luật Sửa đổi, bổ sung một số điều của Luật Ban hành văn bản quy phạm pháp luật ngày 18 tháng 6 năm 2020;</w:t>
      </w:r>
    </w:p>
    <w:p w:rsidR="005F088D" w:rsidRPr="005F088D" w:rsidRDefault="005F088D" w:rsidP="00D9076F">
      <w:pPr>
        <w:spacing w:after="0" w:line="360" w:lineRule="exact"/>
        <w:ind w:firstLine="851"/>
        <w:jc w:val="both"/>
        <w:rPr>
          <w:rFonts w:cs="Times New Roman"/>
          <w:bCs/>
          <w:iCs/>
          <w:sz w:val="28"/>
          <w:szCs w:val="28"/>
        </w:rPr>
      </w:pPr>
      <w:r>
        <w:rPr>
          <w:rFonts w:cs="Times New Roman"/>
          <w:bCs/>
          <w:iCs/>
          <w:sz w:val="28"/>
          <w:szCs w:val="28"/>
        </w:rPr>
        <w:t>CăncứLuật Báo chíngày 5 tháng 4 năm 2016;</w:t>
      </w:r>
    </w:p>
    <w:p w:rsidR="00B76427" w:rsidRPr="00B41ACB" w:rsidRDefault="00B76427"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Luật Giá ngày 20 tháng 6 năm 2012;</w:t>
      </w:r>
    </w:p>
    <w:p w:rsidR="00B76427" w:rsidRPr="00B41ACB" w:rsidRDefault="00B76427"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 xml:space="preserve"> Căn cứ Nghị định số 177/2013/NĐ-CP ngày 14 tháng 11 năm 2013 của Chính phủ quy định chi tiết và hướng dẫn thi hành một số điều của Luật Giá;</w:t>
      </w:r>
    </w:p>
    <w:p w:rsidR="00B76427" w:rsidRPr="00B41ACB" w:rsidRDefault="00B76427"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40154C" w:rsidRPr="00B41ACB" w:rsidRDefault="0040154C"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 xml:space="preserve">Căn cứ Nghị định số </w:t>
      </w:r>
      <w:r w:rsidR="00A86F57" w:rsidRPr="00B41ACB">
        <w:rPr>
          <w:rFonts w:cs="Times New Roman"/>
          <w:bCs/>
          <w:iCs/>
          <w:sz w:val="28"/>
          <w:szCs w:val="28"/>
        </w:rPr>
        <w:t>60/2021</w:t>
      </w:r>
      <w:r w:rsidRPr="00B41ACB">
        <w:rPr>
          <w:rFonts w:cs="Times New Roman"/>
          <w:bCs/>
          <w:iCs/>
          <w:sz w:val="28"/>
          <w:szCs w:val="28"/>
          <w:lang w:val="vi-VN"/>
        </w:rPr>
        <w:t xml:space="preserve">/NĐ-CP ngày </w:t>
      </w:r>
      <w:r w:rsidR="00A64F7E" w:rsidRPr="00B41ACB">
        <w:rPr>
          <w:rFonts w:cs="Times New Roman"/>
          <w:bCs/>
          <w:iCs/>
          <w:sz w:val="28"/>
          <w:szCs w:val="28"/>
        </w:rPr>
        <w:t>21 tháng 6 năm</w:t>
      </w:r>
      <w:r w:rsidR="00D01CA6" w:rsidRPr="00B41ACB">
        <w:rPr>
          <w:rFonts w:cs="Times New Roman"/>
          <w:bCs/>
          <w:iCs/>
          <w:sz w:val="28"/>
          <w:szCs w:val="28"/>
        </w:rPr>
        <w:t>2021</w:t>
      </w:r>
      <w:r w:rsidRPr="00B41ACB">
        <w:rPr>
          <w:rFonts w:cs="Times New Roman"/>
          <w:bCs/>
          <w:iCs/>
          <w:sz w:val="28"/>
          <w:szCs w:val="28"/>
          <w:lang w:val="vi-VN"/>
        </w:rPr>
        <w:t xml:space="preserve"> của Chính phủ về việc quy định cơ chế tự chủ của đơn vị sự nghiệp công lập;</w:t>
      </w:r>
    </w:p>
    <w:p w:rsidR="0040154C" w:rsidRDefault="0040154C"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Nghị định số</w:t>
      </w:r>
      <w:r w:rsidR="00A64F7E" w:rsidRPr="00B41ACB">
        <w:rPr>
          <w:rFonts w:cs="Times New Roman"/>
          <w:bCs/>
          <w:iCs/>
          <w:sz w:val="28"/>
          <w:szCs w:val="28"/>
          <w:lang w:val="vi-VN"/>
        </w:rPr>
        <w:t xml:space="preserve"> 32/2019/NĐ-CP ngày 10 tháng 4 năm </w:t>
      </w:r>
      <w:r w:rsidRPr="00B41ACB">
        <w:rPr>
          <w:rFonts w:cs="Times New Roman"/>
          <w:bCs/>
          <w:iCs/>
          <w:sz w:val="28"/>
          <w:szCs w:val="28"/>
          <w:lang w:val="vi-VN"/>
        </w:rPr>
        <w:t>2019 của Chính phủ quy định giao nhiệm vụ, đặt hàng hoặc đấu thầu cung cấp sản phẩm, dịch vụ công sử dụng ngân sách nhà nước từ nguồn kinh phí chi thường xuyên;</w:t>
      </w:r>
    </w:p>
    <w:p w:rsidR="00881C96" w:rsidRPr="00881C96" w:rsidRDefault="00881C96" w:rsidP="00D9076F">
      <w:pPr>
        <w:spacing w:after="0" w:line="360" w:lineRule="exact"/>
        <w:ind w:firstLine="851"/>
        <w:jc w:val="both"/>
        <w:rPr>
          <w:rFonts w:cs="Times New Roman"/>
          <w:bCs/>
          <w:iCs/>
          <w:sz w:val="28"/>
          <w:szCs w:val="28"/>
        </w:rPr>
      </w:pPr>
      <w:r>
        <w:rPr>
          <w:rFonts w:cs="Times New Roman"/>
          <w:bCs/>
          <w:iCs/>
          <w:sz w:val="28"/>
          <w:szCs w:val="28"/>
        </w:rPr>
        <w:t>Căncứ</w:t>
      </w:r>
      <w:r w:rsidRPr="00881C96">
        <w:rPr>
          <w:rFonts w:cs="Times New Roman"/>
          <w:bCs/>
          <w:iCs/>
          <w:sz w:val="28"/>
          <w:szCs w:val="28"/>
        </w:rPr>
        <w:t>Nghịđịnhsố 2</w:t>
      </w:r>
      <w:r>
        <w:rPr>
          <w:rFonts w:cs="Times New Roman"/>
          <w:bCs/>
          <w:iCs/>
          <w:sz w:val="28"/>
          <w:szCs w:val="28"/>
        </w:rPr>
        <w:t>04</w:t>
      </w:r>
      <w:r w:rsidRPr="00881C96">
        <w:rPr>
          <w:rFonts w:cs="Times New Roman"/>
          <w:bCs/>
          <w:iCs/>
          <w:sz w:val="28"/>
          <w:szCs w:val="28"/>
        </w:rPr>
        <w:t>/2</w:t>
      </w:r>
      <w:r>
        <w:rPr>
          <w:rFonts w:cs="Times New Roman"/>
          <w:bCs/>
          <w:iCs/>
          <w:sz w:val="28"/>
          <w:szCs w:val="28"/>
        </w:rPr>
        <w:t>004</w:t>
      </w:r>
      <w:r w:rsidRPr="00881C96">
        <w:rPr>
          <w:rFonts w:cs="Times New Roman"/>
          <w:bCs/>
          <w:iCs/>
          <w:sz w:val="28"/>
          <w:szCs w:val="28"/>
        </w:rPr>
        <w:t>/NĐ-CP ngày 14/</w:t>
      </w:r>
      <w:r>
        <w:rPr>
          <w:rFonts w:cs="Times New Roman"/>
          <w:bCs/>
          <w:iCs/>
          <w:sz w:val="28"/>
          <w:szCs w:val="28"/>
        </w:rPr>
        <w:t>12</w:t>
      </w:r>
      <w:r w:rsidRPr="00881C96">
        <w:rPr>
          <w:rFonts w:cs="Times New Roman"/>
          <w:bCs/>
          <w:iCs/>
          <w:sz w:val="28"/>
          <w:szCs w:val="28"/>
        </w:rPr>
        <w:t>/20</w:t>
      </w:r>
      <w:r w:rsidR="00DC09A7">
        <w:rPr>
          <w:rFonts w:cs="Times New Roman"/>
          <w:bCs/>
          <w:iCs/>
          <w:sz w:val="28"/>
          <w:szCs w:val="28"/>
        </w:rPr>
        <w:t>0</w:t>
      </w:r>
      <w:r>
        <w:rPr>
          <w:rFonts w:cs="Times New Roman"/>
          <w:bCs/>
          <w:iCs/>
          <w:sz w:val="28"/>
          <w:szCs w:val="28"/>
        </w:rPr>
        <w:t>4 vềchếđộtiền</w:t>
      </w:r>
      <w:r w:rsidRPr="00881C96">
        <w:rPr>
          <w:rFonts w:cs="Times New Roman"/>
          <w:bCs/>
          <w:iCs/>
          <w:sz w:val="28"/>
          <w:szCs w:val="28"/>
        </w:rPr>
        <w:t>lươngđốivớicánbộ, côngchức, viênchứcvàlựclượngvũtrang</w:t>
      </w:r>
      <w:r>
        <w:rPr>
          <w:rFonts w:cs="Times New Roman"/>
          <w:bCs/>
          <w:iCs/>
          <w:sz w:val="28"/>
          <w:szCs w:val="28"/>
        </w:rPr>
        <w:t>;</w:t>
      </w:r>
    </w:p>
    <w:p w:rsidR="00881C96" w:rsidRDefault="00881C96" w:rsidP="00D9076F">
      <w:pPr>
        <w:spacing w:after="0" w:line="360" w:lineRule="exact"/>
        <w:ind w:firstLine="851"/>
        <w:jc w:val="both"/>
        <w:rPr>
          <w:rFonts w:cs="Times New Roman"/>
          <w:bCs/>
          <w:iCs/>
          <w:sz w:val="28"/>
          <w:szCs w:val="28"/>
        </w:rPr>
      </w:pPr>
      <w:r>
        <w:rPr>
          <w:rFonts w:cs="Times New Roman"/>
          <w:bCs/>
          <w:iCs/>
          <w:sz w:val="28"/>
          <w:szCs w:val="28"/>
        </w:rPr>
        <w:t>Căncứ</w:t>
      </w:r>
      <w:r w:rsidRPr="00881C96">
        <w:rPr>
          <w:rFonts w:cs="Times New Roman"/>
          <w:bCs/>
          <w:iCs/>
          <w:sz w:val="28"/>
          <w:szCs w:val="28"/>
        </w:rPr>
        <w:t>Nghịđịnhsố 24/2023/NĐ-CP ngày 14/5/2023 quyđịnhmứclươngcơsởđốivớicánbộ, côngchức, viênchứcvàlựclượngvũtrang</w:t>
      </w:r>
      <w:r>
        <w:rPr>
          <w:rFonts w:cs="Times New Roman"/>
          <w:bCs/>
          <w:iCs/>
          <w:sz w:val="28"/>
          <w:szCs w:val="28"/>
        </w:rPr>
        <w:t>;</w:t>
      </w:r>
    </w:p>
    <w:p w:rsidR="00D9076F" w:rsidRDefault="00D9076F" w:rsidP="00D9076F">
      <w:pPr>
        <w:spacing w:after="0" w:line="360" w:lineRule="exact"/>
        <w:ind w:firstLine="851"/>
        <w:jc w:val="both"/>
        <w:rPr>
          <w:rFonts w:cs="Times New Roman"/>
          <w:bCs/>
          <w:iCs/>
          <w:sz w:val="28"/>
          <w:szCs w:val="28"/>
        </w:rPr>
      </w:pPr>
      <w:r>
        <w:rPr>
          <w:rFonts w:cs="Times New Roman"/>
          <w:bCs/>
          <w:iCs/>
          <w:sz w:val="28"/>
          <w:szCs w:val="28"/>
        </w:rPr>
        <w:t>CăncứNghịđịnh 18/2014/NĐ-CP ngày 14 tháng 3 năm 2014 củaChínhphủquyđịnhvềchếđộnhuậnbúttronglĩnhvựcbáochí, xuấtbản;</w:t>
      </w:r>
    </w:p>
    <w:p w:rsidR="005F088D" w:rsidRDefault="005F088D" w:rsidP="00D9076F">
      <w:pPr>
        <w:spacing w:after="0" w:line="360" w:lineRule="exact"/>
        <w:ind w:firstLine="851"/>
        <w:jc w:val="both"/>
        <w:rPr>
          <w:rFonts w:cs="Times New Roman"/>
          <w:bCs/>
          <w:iCs/>
          <w:sz w:val="28"/>
          <w:szCs w:val="28"/>
          <w:lang w:val="vi-VN"/>
        </w:rPr>
      </w:pPr>
      <w:r w:rsidRPr="00B41ACB">
        <w:rPr>
          <w:rFonts w:cs="Times New Roman"/>
          <w:bCs/>
          <w:iCs/>
          <w:sz w:val="28"/>
          <w:szCs w:val="28"/>
        </w:rPr>
        <w:lastRenderedPageBreak/>
        <w:t>Căncứ Thông tưsố 25/2014/TT-BTC ngày 17 tháng 02 năm 2014 củaBộtrưởngBộ Tài chínhvềquyđịnhphươngphápđịnhgiáchungđốivớihànghóa, dịchvụ</w:t>
      </w:r>
      <w:r w:rsidRPr="00B41ACB">
        <w:rPr>
          <w:rFonts w:cs="Times New Roman"/>
          <w:bCs/>
          <w:iCs/>
          <w:sz w:val="28"/>
          <w:szCs w:val="28"/>
          <w:lang w:val="vi-VN"/>
        </w:rPr>
        <w:t>;</w:t>
      </w:r>
    </w:p>
    <w:p w:rsidR="00DC09A7" w:rsidRDefault="00DC09A7" w:rsidP="00D9076F">
      <w:pPr>
        <w:spacing w:after="0" w:line="360" w:lineRule="exact"/>
        <w:ind w:firstLine="851"/>
        <w:jc w:val="both"/>
        <w:rPr>
          <w:rFonts w:cs="Times New Roman"/>
          <w:bCs/>
          <w:iCs/>
          <w:sz w:val="28"/>
          <w:szCs w:val="28"/>
        </w:rPr>
      </w:pPr>
      <w:r>
        <w:rPr>
          <w:rFonts w:cs="Times New Roman"/>
          <w:bCs/>
          <w:iCs/>
          <w:sz w:val="28"/>
          <w:szCs w:val="28"/>
        </w:rPr>
        <w:t>Căncứ Thông tưsố 56/2014/TT-BTC ngày 28 tháng 4 năm 2014 củaBộ Tài chínhhướngdẫnthựchiệnNghịđịnhsố 177/2013/NĐ-CP ngày 14 tháng 11 năm 2013 củaChínhphủquyđịnh chi tiếtvàhướngdẫnthihànhmộtsốđiềucủaLuậtgiá;</w:t>
      </w:r>
    </w:p>
    <w:p w:rsidR="003130EF" w:rsidRDefault="003130EF" w:rsidP="00D9076F">
      <w:pPr>
        <w:spacing w:after="0" w:line="360" w:lineRule="exact"/>
        <w:ind w:firstLine="851"/>
        <w:jc w:val="both"/>
        <w:rPr>
          <w:rFonts w:cs="Times New Roman"/>
          <w:bCs/>
          <w:iCs/>
          <w:sz w:val="28"/>
          <w:szCs w:val="28"/>
        </w:rPr>
      </w:pPr>
      <w:r w:rsidRPr="003130EF">
        <w:rPr>
          <w:rFonts w:cs="Times New Roman"/>
          <w:bCs/>
          <w:iCs/>
          <w:sz w:val="28"/>
          <w:szCs w:val="28"/>
        </w:rPr>
        <w:t>Căncứ Thông tưsố</w:t>
      </w:r>
      <w:r>
        <w:rPr>
          <w:rFonts w:cs="Times New Roman"/>
          <w:bCs/>
          <w:iCs/>
          <w:sz w:val="28"/>
          <w:szCs w:val="28"/>
        </w:rPr>
        <w:t>233</w:t>
      </w:r>
      <w:r w:rsidRPr="003130EF">
        <w:rPr>
          <w:rFonts w:cs="Times New Roman"/>
          <w:bCs/>
          <w:iCs/>
          <w:sz w:val="28"/>
          <w:szCs w:val="28"/>
        </w:rPr>
        <w:t>/201</w:t>
      </w:r>
      <w:r>
        <w:rPr>
          <w:rFonts w:cs="Times New Roman"/>
          <w:bCs/>
          <w:iCs/>
          <w:sz w:val="28"/>
          <w:szCs w:val="28"/>
        </w:rPr>
        <w:t>6</w:t>
      </w:r>
      <w:r w:rsidRPr="003130EF">
        <w:rPr>
          <w:rFonts w:cs="Times New Roman"/>
          <w:bCs/>
          <w:iCs/>
          <w:sz w:val="28"/>
          <w:szCs w:val="28"/>
        </w:rPr>
        <w:t>/TT-BTC ngày</w:t>
      </w:r>
      <w:r>
        <w:rPr>
          <w:rFonts w:cs="Times New Roman"/>
          <w:bCs/>
          <w:iCs/>
          <w:sz w:val="28"/>
          <w:szCs w:val="28"/>
        </w:rPr>
        <w:t>11</w:t>
      </w:r>
      <w:r w:rsidRPr="003130EF">
        <w:rPr>
          <w:rFonts w:cs="Times New Roman"/>
          <w:bCs/>
          <w:iCs/>
          <w:sz w:val="28"/>
          <w:szCs w:val="28"/>
        </w:rPr>
        <w:t>tháng</w:t>
      </w:r>
      <w:r>
        <w:rPr>
          <w:rFonts w:cs="Times New Roman"/>
          <w:bCs/>
          <w:iCs/>
          <w:sz w:val="28"/>
          <w:szCs w:val="28"/>
        </w:rPr>
        <w:t xml:space="preserve"> 11</w:t>
      </w:r>
      <w:r w:rsidRPr="003130EF">
        <w:rPr>
          <w:rFonts w:cs="Times New Roman"/>
          <w:bCs/>
          <w:iCs/>
          <w:sz w:val="28"/>
          <w:szCs w:val="28"/>
        </w:rPr>
        <w:t>năm 201</w:t>
      </w:r>
      <w:r>
        <w:rPr>
          <w:rFonts w:cs="Times New Roman"/>
          <w:bCs/>
          <w:iCs/>
          <w:sz w:val="28"/>
          <w:szCs w:val="28"/>
        </w:rPr>
        <w:t xml:space="preserve">6 </w:t>
      </w:r>
      <w:r w:rsidRPr="003130EF">
        <w:rPr>
          <w:rFonts w:cs="Times New Roman"/>
          <w:bCs/>
          <w:iCs/>
          <w:sz w:val="28"/>
          <w:szCs w:val="28"/>
        </w:rPr>
        <w:t>củaBộ Tài chính</w:t>
      </w:r>
      <w:r>
        <w:rPr>
          <w:rFonts w:cs="Times New Roman"/>
          <w:bCs/>
          <w:iCs/>
          <w:sz w:val="28"/>
          <w:szCs w:val="28"/>
        </w:rPr>
        <w:t>sửađổi, bổ sung mộtsốđiềucủathôngtưsố 56/2014/TT-BTC ngày 28 tháng 4 năm 2014 củaBộ Tài chính</w:t>
      </w:r>
      <w:r w:rsidRPr="003130EF">
        <w:rPr>
          <w:rFonts w:cs="Times New Roman"/>
          <w:bCs/>
          <w:iCs/>
          <w:sz w:val="28"/>
          <w:szCs w:val="28"/>
        </w:rPr>
        <w:t>hướngdẫnthựchiệnNghịđịnhsố 177/2013/NĐ-CP ngày 14 tháng 11 năm 2013 củaChínhphủquyđịnh chi tiếtvàhướngdẫnthihànhmộtsốđiềucủaLuậtgiá;</w:t>
      </w:r>
    </w:p>
    <w:p w:rsidR="003130EF" w:rsidRDefault="003130EF" w:rsidP="00D9076F">
      <w:pPr>
        <w:spacing w:after="0" w:line="360" w:lineRule="exact"/>
        <w:ind w:firstLine="851"/>
        <w:jc w:val="both"/>
        <w:rPr>
          <w:rFonts w:cs="Times New Roman"/>
          <w:bCs/>
          <w:iCs/>
          <w:sz w:val="28"/>
          <w:szCs w:val="28"/>
        </w:rPr>
      </w:pPr>
      <w:r>
        <w:rPr>
          <w:rFonts w:cs="Times New Roman"/>
          <w:bCs/>
          <w:iCs/>
          <w:sz w:val="28"/>
          <w:szCs w:val="28"/>
        </w:rPr>
        <w:t>Căncứ Thông tưsố 45/2018/TT-BTC ngày 07 tháng 5 năm 2020 củaBộ Tài chínhhướngdẫnchếđộquảnlý, tính hao mòn, khấu hao tàisảncốđịnhtạicơquan, tổchức, đơnvịvàtàisản do nhànướcgiaochodoanhnghiệpquảnlýkhôngtínhthànhphầnvốnnhànướctạidoanhnghiêp;</w:t>
      </w:r>
    </w:p>
    <w:p w:rsidR="0040154C" w:rsidRPr="00B41ACB" w:rsidRDefault="0040154C"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Thông tư số</w:t>
      </w:r>
      <w:r w:rsidR="00A64F7E" w:rsidRPr="00B41ACB">
        <w:rPr>
          <w:rFonts w:cs="Times New Roman"/>
          <w:bCs/>
          <w:iCs/>
          <w:sz w:val="28"/>
          <w:szCs w:val="28"/>
          <w:lang w:val="vi-VN"/>
        </w:rPr>
        <w:t xml:space="preserve"> 03/2018/TT-BTTTT ngày 20 tháng 4 năm </w:t>
      </w:r>
      <w:r w:rsidRPr="00B41ACB">
        <w:rPr>
          <w:rFonts w:cs="Times New Roman"/>
          <w:bCs/>
          <w:iCs/>
          <w:sz w:val="28"/>
          <w:szCs w:val="28"/>
          <w:lang w:val="vi-VN"/>
        </w:rPr>
        <w:t xml:space="preserve">2018 của </w:t>
      </w:r>
      <w:r w:rsidR="008957FF" w:rsidRPr="00B41ACB">
        <w:rPr>
          <w:rFonts w:cs="Times New Roman"/>
          <w:bCs/>
          <w:iCs/>
          <w:sz w:val="28"/>
          <w:szCs w:val="28"/>
        </w:rPr>
        <w:t>BộTrưởng</w:t>
      </w:r>
      <w:r w:rsidR="003A74FD" w:rsidRPr="00B41ACB">
        <w:rPr>
          <w:rFonts w:cs="Times New Roman"/>
          <w:bCs/>
          <w:iCs/>
          <w:sz w:val="28"/>
          <w:szCs w:val="28"/>
        </w:rPr>
        <w:t>Bộ</w:t>
      </w:r>
      <w:r w:rsidRPr="00B41ACB">
        <w:rPr>
          <w:rFonts w:cs="Times New Roman"/>
          <w:bCs/>
          <w:iCs/>
          <w:sz w:val="28"/>
          <w:szCs w:val="28"/>
          <w:lang w:val="vi-VN"/>
        </w:rPr>
        <w:t xml:space="preserve"> Thông tin và Truyền thông về việc ban hành định mức kinh tế - kỹ thuật về sản xuất chương trình truyền hình;</w:t>
      </w:r>
    </w:p>
    <w:p w:rsidR="0040154C" w:rsidRPr="00B41ACB" w:rsidRDefault="0040154C" w:rsidP="00D9076F">
      <w:pPr>
        <w:spacing w:after="0" w:line="360" w:lineRule="exact"/>
        <w:ind w:firstLine="851"/>
        <w:jc w:val="both"/>
        <w:rPr>
          <w:rFonts w:cs="Times New Roman"/>
          <w:bCs/>
          <w:iCs/>
          <w:sz w:val="28"/>
          <w:szCs w:val="28"/>
          <w:lang w:val="vi-VN"/>
        </w:rPr>
      </w:pPr>
      <w:r w:rsidRPr="00B41ACB">
        <w:rPr>
          <w:rFonts w:cs="Times New Roman"/>
          <w:bCs/>
          <w:iCs/>
          <w:sz w:val="28"/>
          <w:szCs w:val="28"/>
          <w:lang w:val="vi-VN"/>
        </w:rPr>
        <w:t>Căn cứ Thông tư số</w:t>
      </w:r>
      <w:r w:rsidR="00A64F7E" w:rsidRPr="00B41ACB">
        <w:rPr>
          <w:rFonts w:cs="Times New Roman"/>
          <w:bCs/>
          <w:iCs/>
          <w:sz w:val="28"/>
          <w:szCs w:val="28"/>
          <w:lang w:val="vi-VN"/>
        </w:rPr>
        <w:t xml:space="preserve"> 09/2020/TT-BTTTT ngày 24 tháng 4 năm </w:t>
      </w:r>
      <w:r w:rsidRPr="00B41ACB">
        <w:rPr>
          <w:rFonts w:cs="Times New Roman"/>
          <w:bCs/>
          <w:iCs/>
          <w:sz w:val="28"/>
          <w:szCs w:val="28"/>
          <w:lang w:val="vi-VN"/>
        </w:rPr>
        <w:t xml:space="preserve">2020 của </w:t>
      </w:r>
      <w:r w:rsidR="00196269" w:rsidRPr="00B41ACB">
        <w:rPr>
          <w:rFonts w:cs="Times New Roman"/>
          <w:bCs/>
          <w:iCs/>
          <w:sz w:val="28"/>
          <w:szCs w:val="28"/>
        </w:rPr>
        <w:t>BộTrưởng</w:t>
      </w:r>
      <w:r w:rsidRPr="00B41ACB">
        <w:rPr>
          <w:rFonts w:cs="Times New Roman"/>
          <w:bCs/>
          <w:iCs/>
          <w:sz w:val="28"/>
          <w:szCs w:val="28"/>
          <w:lang w:val="vi-VN"/>
        </w:rPr>
        <w:t>Bộ Thông tin và Truyền thông về việc ban hành định mức kinh tế - kỹ thuật về sản xuất chương trình phát thanh;</w:t>
      </w:r>
    </w:p>
    <w:p w:rsidR="00050073" w:rsidRPr="00B41ACB" w:rsidRDefault="00050073" w:rsidP="00D9076F">
      <w:pPr>
        <w:spacing w:after="0" w:line="360" w:lineRule="exact"/>
        <w:ind w:firstLine="709"/>
        <w:jc w:val="both"/>
        <w:rPr>
          <w:rFonts w:cs="Times New Roman"/>
          <w:iCs/>
          <w:spacing w:val="-2"/>
          <w:sz w:val="28"/>
          <w:szCs w:val="28"/>
        </w:rPr>
      </w:pPr>
      <w:r w:rsidRPr="00B41ACB">
        <w:rPr>
          <w:rFonts w:cs="Times New Roman"/>
          <w:iCs/>
          <w:spacing w:val="-2"/>
          <w:sz w:val="28"/>
          <w:szCs w:val="28"/>
        </w:rPr>
        <w:t>Căncứ</w:t>
      </w:r>
      <w:r w:rsidRPr="00B41ACB">
        <w:rPr>
          <w:rFonts w:cs="Times New Roman"/>
          <w:iCs/>
          <w:spacing w:val="-2"/>
          <w:sz w:val="28"/>
          <w:szCs w:val="28"/>
          <w:lang w:val="nl-NL"/>
        </w:rPr>
        <w:t xml:space="preserve">Nghị quyết số </w:t>
      </w:r>
      <w:r w:rsidRPr="00B41ACB">
        <w:rPr>
          <w:rFonts w:cs="Times New Roman"/>
          <w:iCs/>
          <w:spacing w:val="-2"/>
          <w:sz w:val="28"/>
          <w:szCs w:val="28"/>
          <w:shd w:val="clear" w:color="auto" w:fill="FFFFFF"/>
        </w:rPr>
        <w:t>74/NQ-HĐND ngày 27 tháng 10 năm 2022 của HĐND tỉnh Ninh Bình vềviệc ban hành Danh mụcdịchvụsựnghiệpcôngsửdụng NSNN thuộclĩnhvực Thông tin &amp;Truyềnthôngtrênđịabảntỉnh Ninh Bình;</w:t>
      </w:r>
    </w:p>
    <w:p w:rsidR="00050073" w:rsidRPr="00B41ACB" w:rsidRDefault="00050073" w:rsidP="00D9076F">
      <w:pPr>
        <w:spacing w:after="0" w:line="360" w:lineRule="exact"/>
        <w:ind w:firstLine="709"/>
        <w:jc w:val="both"/>
        <w:rPr>
          <w:rFonts w:cs="Times New Roman"/>
          <w:iCs/>
          <w:sz w:val="28"/>
          <w:szCs w:val="28"/>
        </w:rPr>
      </w:pPr>
      <w:r w:rsidRPr="00B41ACB">
        <w:rPr>
          <w:rFonts w:cs="Times New Roman"/>
          <w:iCs/>
          <w:sz w:val="28"/>
          <w:szCs w:val="28"/>
        </w:rPr>
        <w:t>Căncứ</w:t>
      </w:r>
      <w:r w:rsidRPr="00B41ACB">
        <w:rPr>
          <w:rFonts w:cs="Times New Roman"/>
          <w:iCs/>
          <w:sz w:val="28"/>
          <w:szCs w:val="28"/>
          <w:lang w:val="pt-BR"/>
        </w:rPr>
        <w:t>Quyết định số 5</w:t>
      </w:r>
      <w:r w:rsidRPr="00B41ACB">
        <w:rPr>
          <w:rFonts w:cs="Times New Roman"/>
          <w:iCs/>
          <w:sz w:val="28"/>
          <w:szCs w:val="28"/>
        </w:rPr>
        <w:t>3</w:t>
      </w:r>
      <w:r w:rsidRPr="00B41ACB">
        <w:rPr>
          <w:rFonts w:cs="Times New Roman"/>
          <w:iCs/>
          <w:sz w:val="28"/>
          <w:szCs w:val="28"/>
          <w:lang w:val="pt-BR"/>
        </w:rPr>
        <w:t>/</w:t>
      </w:r>
      <w:r w:rsidRPr="00B41ACB">
        <w:rPr>
          <w:rFonts w:cs="Times New Roman"/>
          <w:iCs/>
          <w:sz w:val="28"/>
          <w:szCs w:val="28"/>
        </w:rPr>
        <w:t>2023/</w:t>
      </w:r>
      <w:r w:rsidRPr="00B41ACB">
        <w:rPr>
          <w:rFonts w:cs="Times New Roman"/>
          <w:iCs/>
          <w:sz w:val="28"/>
          <w:szCs w:val="28"/>
          <w:lang w:val="pt-BR"/>
        </w:rPr>
        <w:t xml:space="preserve">QĐ-UBND ngày </w:t>
      </w:r>
      <w:r w:rsidRPr="00B41ACB">
        <w:rPr>
          <w:rFonts w:cs="Times New Roman"/>
          <w:iCs/>
          <w:sz w:val="28"/>
          <w:szCs w:val="28"/>
        </w:rPr>
        <w:t>28</w:t>
      </w:r>
      <w:r w:rsidRPr="00B41ACB">
        <w:rPr>
          <w:rFonts w:cs="Times New Roman"/>
          <w:iCs/>
          <w:sz w:val="28"/>
          <w:szCs w:val="28"/>
          <w:lang w:val="pt-BR"/>
        </w:rPr>
        <w:t xml:space="preserve"> tháng 8 năm 202</w:t>
      </w:r>
      <w:r w:rsidRPr="00B41ACB">
        <w:rPr>
          <w:rFonts w:cs="Times New Roman"/>
          <w:iCs/>
          <w:sz w:val="28"/>
          <w:szCs w:val="28"/>
        </w:rPr>
        <w:t>3</w:t>
      </w:r>
      <w:r w:rsidRPr="00B41ACB">
        <w:rPr>
          <w:rFonts w:cs="Times New Roman"/>
          <w:iCs/>
          <w:sz w:val="28"/>
          <w:szCs w:val="28"/>
          <w:lang w:val="pt-BR"/>
        </w:rPr>
        <w:t xml:space="preserve"> của UBND </w:t>
      </w:r>
      <w:r w:rsidRPr="00B41ACB">
        <w:rPr>
          <w:rFonts w:cs="Times New Roman"/>
          <w:iCs/>
          <w:sz w:val="28"/>
          <w:szCs w:val="28"/>
        </w:rPr>
        <w:t>tỉnh Ninh Bình</w:t>
      </w:r>
      <w:r w:rsidRPr="00B41ACB">
        <w:rPr>
          <w:rFonts w:cs="Times New Roman"/>
          <w:iCs/>
          <w:sz w:val="28"/>
          <w:szCs w:val="28"/>
          <w:lang w:val="pt-BR"/>
        </w:rPr>
        <w:t xml:space="preserve"> về việc </w:t>
      </w:r>
      <w:r w:rsidRPr="00B41ACB">
        <w:rPr>
          <w:rFonts w:cs="Times New Roman"/>
          <w:iCs/>
          <w:sz w:val="28"/>
          <w:szCs w:val="28"/>
        </w:rPr>
        <w:t>quyđịnhvề</w:t>
      </w:r>
      <w:r w:rsidRPr="00B41ACB">
        <w:rPr>
          <w:rFonts w:cs="Times New Roman"/>
          <w:iCs/>
          <w:sz w:val="28"/>
          <w:szCs w:val="28"/>
          <w:lang w:val="pt-BR"/>
        </w:rPr>
        <w:t xml:space="preserve"> Định mức kinh tế - kỹ thuật </w:t>
      </w:r>
      <w:r w:rsidRPr="00B41ACB">
        <w:rPr>
          <w:rFonts w:cs="Times New Roman"/>
          <w:iCs/>
          <w:sz w:val="28"/>
          <w:szCs w:val="28"/>
        </w:rPr>
        <w:t>sảnxuấtchươngtrìnhphátthanh, truyềnhìnhtrênđịabàntỉnh Ninh Bình;</w:t>
      </w:r>
    </w:p>
    <w:p w:rsidR="009F01D1" w:rsidRPr="00B41ACB" w:rsidRDefault="009E7DD6" w:rsidP="00D9076F">
      <w:pPr>
        <w:spacing w:after="0" w:line="360" w:lineRule="exact"/>
        <w:ind w:firstLine="851"/>
        <w:jc w:val="both"/>
        <w:rPr>
          <w:rFonts w:cs="Times New Roman"/>
          <w:bCs/>
          <w:iCs/>
          <w:sz w:val="28"/>
          <w:szCs w:val="28"/>
        </w:rPr>
      </w:pPr>
      <w:r>
        <w:rPr>
          <w:rFonts w:cs="Times New Roman"/>
          <w:bCs/>
          <w:iCs/>
          <w:sz w:val="28"/>
          <w:szCs w:val="28"/>
        </w:rPr>
        <w:t>Theo</w:t>
      </w:r>
      <w:r w:rsidR="0040154C" w:rsidRPr="00B41ACB">
        <w:rPr>
          <w:rFonts w:cs="Times New Roman"/>
          <w:bCs/>
          <w:iCs/>
          <w:sz w:val="28"/>
          <w:szCs w:val="28"/>
          <w:lang w:val="vi-VN"/>
        </w:rPr>
        <w:t xml:space="preserve">đề nghị của </w:t>
      </w:r>
      <w:r w:rsidR="00C70A54" w:rsidRPr="00B41ACB">
        <w:rPr>
          <w:rFonts w:cs="Times New Roman"/>
          <w:bCs/>
          <w:iCs/>
          <w:sz w:val="28"/>
          <w:szCs w:val="28"/>
        </w:rPr>
        <w:t>Giámđốc</w:t>
      </w:r>
      <w:r w:rsidR="00050073" w:rsidRPr="00B41ACB">
        <w:rPr>
          <w:rFonts w:cs="Times New Roman"/>
          <w:bCs/>
          <w:iCs/>
          <w:sz w:val="28"/>
          <w:szCs w:val="28"/>
        </w:rPr>
        <w:t>ĐàiPhátthanhvàTruyềnhình</w:t>
      </w:r>
      <w:r w:rsidR="00BA2B66">
        <w:rPr>
          <w:rFonts w:cs="Times New Roman"/>
          <w:bCs/>
          <w:iCs/>
          <w:sz w:val="28"/>
          <w:szCs w:val="28"/>
        </w:rPr>
        <w:t>Ninh Bình</w:t>
      </w:r>
      <w:r w:rsidR="00B41ACB" w:rsidRPr="00B41ACB">
        <w:rPr>
          <w:rFonts w:cs="Times New Roman"/>
          <w:bCs/>
          <w:iCs/>
          <w:sz w:val="28"/>
          <w:szCs w:val="28"/>
        </w:rPr>
        <w:t>tạiTờtrìnhsố …/TTr-PTTH ngày   /   /2023</w:t>
      </w:r>
      <w:r w:rsidR="00591932" w:rsidRPr="00B41ACB">
        <w:rPr>
          <w:rFonts w:cs="Times New Roman"/>
          <w:bCs/>
          <w:iCs/>
          <w:sz w:val="28"/>
          <w:szCs w:val="28"/>
        </w:rPr>
        <w:t>; Báo cáothẩmđịnhsố     /BC-</w:t>
      </w:r>
      <w:r w:rsidR="0006281E">
        <w:rPr>
          <w:rFonts w:cs="Times New Roman"/>
          <w:bCs/>
          <w:iCs/>
          <w:sz w:val="28"/>
          <w:szCs w:val="28"/>
        </w:rPr>
        <w:t>GCS</w:t>
      </w:r>
      <w:r w:rsidR="00591932" w:rsidRPr="00B41ACB">
        <w:rPr>
          <w:rFonts w:cs="Times New Roman"/>
          <w:bCs/>
          <w:iCs/>
          <w:sz w:val="28"/>
          <w:szCs w:val="28"/>
        </w:rPr>
        <w:t>củaSở Tài chínhngày   /   /2023; Báo Thẩmđịnhsố  /</w:t>
      </w:r>
      <w:r w:rsidR="00B41ACB" w:rsidRPr="00B41ACB">
        <w:rPr>
          <w:rFonts w:cs="Times New Roman"/>
          <w:bCs/>
          <w:iCs/>
          <w:sz w:val="28"/>
          <w:szCs w:val="28"/>
        </w:rPr>
        <w:t xml:space="preserve">BC-TĐ ngày  /   / 2023 </w:t>
      </w:r>
      <w:r w:rsidR="00591932" w:rsidRPr="00B41ACB">
        <w:rPr>
          <w:rFonts w:cs="Times New Roman"/>
          <w:bCs/>
          <w:iCs/>
          <w:sz w:val="28"/>
          <w:szCs w:val="28"/>
        </w:rPr>
        <w:t>củaSởTưpháp</w:t>
      </w:r>
      <w:r w:rsidR="0006281E">
        <w:rPr>
          <w:rFonts w:cs="Times New Roman"/>
          <w:bCs/>
          <w:iCs/>
          <w:sz w:val="28"/>
          <w:szCs w:val="28"/>
        </w:rPr>
        <w:t>.</w:t>
      </w:r>
    </w:p>
    <w:p w:rsidR="0040154C" w:rsidRPr="00B734C5" w:rsidRDefault="0040154C" w:rsidP="00D9076F">
      <w:pPr>
        <w:spacing w:after="0" w:line="360" w:lineRule="exact"/>
        <w:jc w:val="center"/>
        <w:rPr>
          <w:rFonts w:cs="Times New Roman"/>
          <w:b/>
          <w:sz w:val="28"/>
          <w:szCs w:val="28"/>
          <w:lang w:val="vi-VN"/>
        </w:rPr>
      </w:pPr>
      <w:r w:rsidRPr="00B734C5">
        <w:rPr>
          <w:rFonts w:cs="Times New Roman"/>
          <w:b/>
          <w:sz w:val="28"/>
          <w:szCs w:val="28"/>
          <w:lang w:val="vi-VN"/>
        </w:rPr>
        <w:t>QUYẾT ĐỊNH:</w:t>
      </w:r>
    </w:p>
    <w:p w:rsidR="0098249E" w:rsidRDefault="0040154C" w:rsidP="00D9076F">
      <w:pPr>
        <w:spacing w:after="0" w:line="360" w:lineRule="exact"/>
        <w:ind w:firstLine="720"/>
        <w:jc w:val="both"/>
        <w:rPr>
          <w:b/>
          <w:bCs/>
          <w:sz w:val="28"/>
          <w:szCs w:val="28"/>
        </w:rPr>
      </w:pPr>
      <w:r w:rsidRPr="00B734C5">
        <w:rPr>
          <w:b/>
          <w:bCs/>
          <w:sz w:val="28"/>
          <w:szCs w:val="28"/>
          <w:lang w:val="vi-VN"/>
        </w:rPr>
        <w:t>Điề</w:t>
      </w:r>
      <w:r w:rsidR="00FE37F5" w:rsidRPr="00B734C5">
        <w:rPr>
          <w:b/>
          <w:bCs/>
          <w:sz w:val="28"/>
          <w:szCs w:val="28"/>
          <w:lang w:val="vi-VN"/>
        </w:rPr>
        <w:t>u 1</w:t>
      </w:r>
      <w:r w:rsidRPr="00B734C5">
        <w:rPr>
          <w:b/>
          <w:bCs/>
          <w:sz w:val="28"/>
          <w:szCs w:val="28"/>
          <w:lang w:val="vi-VN"/>
        </w:rPr>
        <w:t xml:space="preserve">. </w:t>
      </w:r>
      <w:r w:rsidR="0098249E">
        <w:rPr>
          <w:b/>
          <w:bCs/>
          <w:sz w:val="28"/>
          <w:szCs w:val="28"/>
        </w:rPr>
        <w:t>Phạm vi điềuchỉnh</w:t>
      </w:r>
      <w:r w:rsidR="002F0E72">
        <w:rPr>
          <w:b/>
          <w:bCs/>
          <w:sz w:val="28"/>
          <w:szCs w:val="28"/>
        </w:rPr>
        <w:t>,</w:t>
      </w:r>
      <w:r w:rsidR="0098249E">
        <w:rPr>
          <w:b/>
          <w:bCs/>
          <w:sz w:val="28"/>
          <w:szCs w:val="28"/>
        </w:rPr>
        <w:t>đốitượngápdụng</w:t>
      </w:r>
    </w:p>
    <w:p w:rsidR="0098249E" w:rsidRPr="0098249E" w:rsidRDefault="0098249E" w:rsidP="0098249E">
      <w:pPr>
        <w:pStyle w:val="ListParagraph"/>
        <w:numPr>
          <w:ilvl w:val="0"/>
          <w:numId w:val="7"/>
        </w:numPr>
        <w:spacing w:after="0" w:line="360" w:lineRule="exact"/>
        <w:jc w:val="both"/>
        <w:rPr>
          <w:sz w:val="28"/>
          <w:szCs w:val="28"/>
        </w:rPr>
      </w:pPr>
      <w:r w:rsidRPr="0098249E">
        <w:rPr>
          <w:sz w:val="28"/>
          <w:szCs w:val="28"/>
        </w:rPr>
        <w:t>Phạm vi điềuchỉnh:</w:t>
      </w:r>
    </w:p>
    <w:p w:rsidR="0098249E" w:rsidRDefault="0098249E" w:rsidP="00275FA2">
      <w:pPr>
        <w:spacing w:after="0" w:line="360" w:lineRule="exact"/>
        <w:ind w:firstLine="720"/>
        <w:jc w:val="both"/>
        <w:rPr>
          <w:sz w:val="28"/>
          <w:szCs w:val="28"/>
        </w:rPr>
      </w:pPr>
      <w:r w:rsidRPr="00275FA2">
        <w:rPr>
          <w:sz w:val="28"/>
          <w:szCs w:val="28"/>
        </w:rPr>
        <w:t>Quyếtđịnhnàyquyđịnhđơngiá, giádịchvụsựnghiệpcông</w:t>
      </w:r>
      <w:r w:rsidR="00275FA2" w:rsidRPr="00275FA2">
        <w:rPr>
          <w:sz w:val="28"/>
          <w:szCs w:val="28"/>
        </w:rPr>
        <w:t>sảnxuấtchươngtrìnhphátthanh, truyềnhìnhsửdụngngânsáchnhànướctrênđịabàntỉnh Ninh Bình</w:t>
      </w:r>
      <w:r w:rsidR="00275FA2">
        <w:rPr>
          <w:sz w:val="28"/>
          <w:szCs w:val="28"/>
        </w:rPr>
        <w:t>.</w:t>
      </w:r>
    </w:p>
    <w:p w:rsidR="00275FA2" w:rsidRDefault="00275FA2" w:rsidP="00275FA2">
      <w:pPr>
        <w:spacing w:after="0" w:line="360" w:lineRule="exact"/>
        <w:jc w:val="both"/>
        <w:rPr>
          <w:sz w:val="28"/>
          <w:szCs w:val="28"/>
        </w:rPr>
      </w:pPr>
      <w:r>
        <w:rPr>
          <w:sz w:val="28"/>
          <w:szCs w:val="28"/>
        </w:rPr>
        <w:tab/>
        <w:t>2. Đốitượngápdụng:</w:t>
      </w:r>
    </w:p>
    <w:p w:rsidR="00275FA2" w:rsidRDefault="00275FA2" w:rsidP="00275FA2">
      <w:pPr>
        <w:spacing w:after="0" w:line="360" w:lineRule="exact"/>
        <w:jc w:val="both"/>
        <w:rPr>
          <w:sz w:val="28"/>
          <w:szCs w:val="28"/>
        </w:rPr>
      </w:pPr>
      <w:r>
        <w:rPr>
          <w:sz w:val="28"/>
          <w:szCs w:val="28"/>
        </w:rPr>
        <w:lastRenderedPageBreak/>
        <w:tab/>
      </w:r>
      <w:r w:rsidR="00721D5A">
        <w:rPr>
          <w:sz w:val="28"/>
          <w:szCs w:val="28"/>
        </w:rPr>
        <w:t>a) ĐàiPhátthanhvàTruyềnhình Ninh Bình;</w:t>
      </w:r>
    </w:p>
    <w:p w:rsidR="00721D5A" w:rsidRDefault="00721D5A" w:rsidP="00275FA2">
      <w:pPr>
        <w:spacing w:after="0" w:line="360" w:lineRule="exact"/>
        <w:jc w:val="both"/>
        <w:rPr>
          <w:sz w:val="28"/>
          <w:szCs w:val="28"/>
        </w:rPr>
      </w:pPr>
      <w:r>
        <w:rPr>
          <w:sz w:val="28"/>
          <w:szCs w:val="28"/>
        </w:rPr>
        <w:tab/>
        <w:t>b) Các cơquan, tổchứcsửdụngngânsáchnhànướcđểđặth</w:t>
      </w:r>
      <w:r w:rsidR="00EA4301">
        <w:rPr>
          <w:sz w:val="28"/>
          <w:szCs w:val="28"/>
        </w:rPr>
        <w:t>à</w:t>
      </w:r>
      <w:r>
        <w:rPr>
          <w:sz w:val="28"/>
          <w:szCs w:val="28"/>
        </w:rPr>
        <w:t>ng, cungcấpdịchvụsựnghiệpcôngsảnxuấtchươngtrìnhphátthanh, truyềnhình</w:t>
      </w:r>
      <w:r w:rsidR="00145EB2">
        <w:rPr>
          <w:sz w:val="28"/>
          <w:szCs w:val="28"/>
        </w:rPr>
        <w:t>;</w:t>
      </w:r>
    </w:p>
    <w:p w:rsidR="00721D5A" w:rsidRDefault="00721D5A" w:rsidP="00275FA2">
      <w:pPr>
        <w:spacing w:after="0" w:line="360" w:lineRule="exact"/>
        <w:jc w:val="both"/>
        <w:rPr>
          <w:sz w:val="28"/>
          <w:szCs w:val="28"/>
        </w:rPr>
      </w:pPr>
      <w:r>
        <w:rPr>
          <w:sz w:val="28"/>
          <w:szCs w:val="28"/>
        </w:rPr>
        <w:tab/>
        <w:t>c)</w:t>
      </w:r>
      <w:r w:rsidR="00145EB2">
        <w:rPr>
          <w:sz w:val="28"/>
          <w:szCs w:val="28"/>
        </w:rPr>
        <w:t xml:space="preserve"> Trung tâm Văn hóa - ThểthaovàTruyềnthanhcáchuyện, thànhphố</w:t>
      </w:r>
      <w:r w:rsidR="00C7261A">
        <w:rPr>
          <w:sz w:val="28"/>
          <w:szCs w:val="28"/>
        </w:rPr>
        <w:t>;</w:t>
      </w:r>
    </w:p>
    <w:p w:rsidR="00145EB2" w:rsidRPr="00275FA2" w:rsidRDefault="00145EB2" w:rsidP="00275FA2">
      <w:pPr>
        <w:spacing w:after="0" w:line="360" w:lineRule="exact"/>
        <w:jc w:val="both"/>
        <w:rPr>
          <w:sz w:val="28"/>
          <w:szCs w:val="28"/>
        </w:rPr>
      </w:pPr>
      <w:r>
        <w:rPr>
          <w:sz w:val="28"/>
          <w:szCs w:val="28"/>
        </w:rPr>
        <w:tab/>
        <w:t>d) Khuyếnkhíc</w:t>
      </w:r>
      <w:r w:rsidR="00CA72B9">
        <w:rPr>
          <w:sz w:val="28"/>
          <w:szCs w:val="28"/>
        </w:rPr>
        <w:t>h</w:t>
      </w:r>
      <w:r>
        <w:rPr>
          <w:sz w:val="28"/>
          <w:szCs w:val="28"/>
        </w:rPr>
        <w:t>cáccơquan, tổchứckhôngsửdụngngânsáchnhànướcđểsảnxuấtchươngtrìnhphátthanh, truyềnhìnhtrênđịabàntỉnhápdụngđơngiátạiQuyếtđịnhnày.</w:t>
      </w:r>
    </w:p>
    <w:p w:rsidR="00AE1997" w:rsidRDefault="000175A6" w:rsidP="00D9076F">
      <w:pPr>
        <w:pStyle w:val="NormalWeb"/>
        <w:spacing w:before="0" w:beforeAutospacing="0" w:after="0" w:afterAutospacing="0" w:line="360" w:lineRule="exact"/>
        <w:ind w:firstLine="720"/>
        <w:jc w:val="both"/>
        <w:rPr>
          <w:b/>
          <w:bCs/>
          <w:sz w:val="28"/>
          <w:szCs w:val="28"/>
        </w:rPr>
      </w:pPr>
      <w:r w:rsidRPr="00B734C5">
        <w:rPr>
          <w:b/>
          <w:bCs/>
          <w:sz w:val="28"/>
          <w:szCs w:val="28"/>
          <w:lang w:val="vi-VN"/>
        </w:rPr>
        <w:t xml:space="preserve">Điều </w:t>
      </w:r>
      <w:r w:rsidR="00E82617">
        <w:rPr>
          <w:b/>
          <w:bCs/>
          <w:sz w:val="28"/>
          <w:szCs w:val="28"/>
        </w:rPr>
        <w:t>2</w:t>
      </w:r>
      <w:r w:rsidRPr="00B734C5">
        <w:rPr>
          <w:b/>
          <w:bCs/>
          <w:sz w:val="28"/>
          <w:szCs w:val="28"/>
          <w:lang w:val="vi-VN"/>
        </w:rPr>
        <w:t xml:space="preserve">. </w:t>
      </w:r>
      <w:r w:rsidR="00AE1997">
        <w:rPr>
          <w:b/>
          <w:bCs/>
          <w:sz w:val="28"/>
          <w:szCs w:val="28"/>
        </w:rPr>
        <w:t>Đơngiávàgiádịchvụsựnghiệpcông</w:t>
      </w:r>
    </w:p>
    <w:p w:rsidR="00AE1997" w:rsidRDefault="00935A33" w:rsidP="00935A33">
      <w:pPr>
        <w:pStyle w:val="NormalWeb"/>
        <w:spacing w:before="0" w:beforeAutospacing="0" w:after="0" w:afterAutospacing="0" w:line="360" w:lineRule="exact"/>
        <w:ind w:firstLine="720"/>
        <w:jc w:val="both"/>
        <w:rPr>
          <w:sz w:val="28"/>
          <w:szCs w:val="28"/>
        </w:rPr>
      </w:pPr>
      <w:r>
        <w:rPr>
          <w:sz w:val="28"/>
          <w:szCs w:val="28"/>
        </w:rPr>
        <w:t xml:space="preserve">1. </w:t>
      </w:r>
      <w:r w:rsidR="00B91ED9">
        <w:rPr>
          <w:sz w:val="28"/>
          <w:szCs w:val="28"/>
        </w:rPr>
        <w:t>Đơngiá, giádịchvụ</w:t>
      </w:r>
      <w:r w:rsidR="008F6A0C">
        <w:rPr>
          <w:sz w:val="28"/>
          <w:szCs w:val="28"/>
        </w:rPr>
        <w:t>sựnghiệpcôngsửdụngngânsáchnhànước</w:t>
      </w:r>
      <w:r>
        <w:rPr>
          <w:sz w:val="28"/>
          <w:szCs w:val="28"/>
        </w:rPr>
        <w:t>trênđịabàntỉnh Ninh Bình làcơsởđểthựchiệnđặthàngsảnxuấtchươngtrìnhphátthanh, truyềnhìnhphụcvụnhiệmvụchínhtrị, thông tin thiếtyếu</w:t>
      </w:r>
      <w:r w:rsidR="006E6406">
        <w:rPr>
          <w:sz w:val="28"/>
          <w:szCs w:val="28"/>
        </w:rPr>
        <w:t>phùhợpvớitìnhhìnhpháttriểnkinhtế - xãhộicủatỉnh Ninh Bình.</w:t>
      </w:r>
    </w:p>
    <w:p w:rsidR="006E6406" w:rsidRDefault="006E6406" w:rsidP="00935A33">
      <w:pPr>
        <w:pStyle w:val="NormalWeb"/>
        <w:spacing w:before="0" w:beforeAutospacing="0" w:after="0" w:afterAutospacing="0" w:line="360" w:lineRule="exact"/>
        <w:ind w:firstLine="720"/>
        <w:jc w:val="both"/>
        <w:rPr>
          <w:sz w:val="28"/>
          <w:szCs w:val="28"/>
        </w:rPr>
      </w:pPr>
      <w:r>
        <w:rPr>
          <w:sz w:val="28"/>
          <w:szCs w:val="28"/>
        </w:rPr>
        <w:t>2. Đơngiá, giádịchvụsựnghiệpcôngsảnxuấtchươngtrìnhphátthanh, truyềnhìnhtrênđịabàntỉnh Ninh Bình đượcquyđịnhnhưsau:</w:t>
      </w:r>
    </w:p>
    <w:p w:rsidR="006E6406" w:rsidRDefault="006E6406" w:rsidP="00935A33">
      <w:pPr>
        <w:pStyle w:val="NormalWeb"/>
        <w:spacing w:before="0" w:beforeAutospacing="0" w:after="0" w:afterAutospacing="0" w:line="360" w:lineRule="exact"/>
        <w:ind w:firstLine="720"/>
        <w:jc w:val="both"/>
        <w:rPr>
          <w:sz w:val="28"/>
          <w:szCs w:val="28"/>
        </w:rPr>
      </w:pPr>
      <w:r>
        <w:rPr>
          <w:sz w:val="28"/>
          <w:szCs w:val="28"/>
        </w:rPr>
        <w:t>a) HướngdẫnápdụngquyđịnhtạiPhụlục I kèmtheoQuyếtđịnhnày</w:t>
      </w:r>
      <w:r w:rsidR="00781B7F">
        <w:rPr>
          <w:sz w:val="28"/>
          <w:szCs w:val="28"/>
        </w:rPr>
        <w:t>;</w:t>
      </w:r>
    </w:p>
    <w:p w:rsidR="006E6406" w:rsidRPr="00AE1997" w:rsidRDefault="006E6406" w:rsidP="00935A33">
      <w:pPr>
        <w:pStyle w:val="NormalWeb"/>
        <w:spacing w:before="0" w:beforeAutospacing="0" w:after="0" w:afterAutospacing="0" w:line="360" w:lineRule="exact"/>
        <w:ind w:firstLine="720"/>
        <w:jc w:val="both"/>
        <w:rPr>
          <w:sz w:val="28"/>
          <w:szCs w:val="28"/>
        </w:rPr>
      </w:pPr>
      <w:r>
        <w:rPr>
          <w:sz w:val="28"/>
          <w:szCs w:val="28"/>
        </w:rPr>
        <w:t xml:space="preserve">b) </w:t>
      </w:r>
      <w:r w:rsidR="00781B7F">
        <w:rPr>
          <w:sz w:val="28"/>
          <w:szCs w:val="28"/>
        </w:rPr>
        <w:t>Đơngiá, giádịchvụsựnghiệpcôngquyđịnhtạiPhụlục II kèmtheoQuyếtđịnhnày.</w:t>
      </w:r>
    </w:p>
    <w:p w:rsidR="000175A6" w:rsidRPr="00B734C5" w:rsidRDefault="00781B7F" w:rsidP="00D9076F">
      <w:pPr>
        <w:pStyle w:val="NormalWeb"/>
        <w:spacing w:before="0" w:beforeAutospacing="0" w:after="0" w:afterAutospacing="0" w:line="360" w:lineRule="exact"/>
        <w:ind w:firstLine="720"/>
        <w:jc w:val="both"/>
        <w:rPr>
          <w:b/>
          <w:bCs/>
          <w:sz w:val="28"/>
          <w:szCs w:val="28"/>
        </w:rPr>
      </w:pPr>
      <w:r>
        <w:rPr>
          <w:b/>
          <w:bCs/>
          <w:sz w:val="28"/>
          <w:szCs w:val="28"/>
        </w:rPr>
        <w:t xml:space="preserve">Điều 3. </w:t>
      </w:r>
      <w:r w:rsidR="000175A6" w:rsidRPr="00B734C5">
        <w:rPr>
          <w:b/>
          <w:bCs/>
          <w:sz w:val="28"/>
          <w:szCs w:val="28"/>
        </w:rPr>
        <w:t>Hiệu lựcthihành</w:t>
      </w:r>
    </w:p>
    <w:p w:rsidR="00FE37F5" w:rsidRPr="00B734C5" w:rsidRDefault="000175A6" w:rsidP="00D9076F">
      <w:pPr>
        <w:pStyle w:val="NormalWeb"/>
        <w:spacing w:before="0" w:beforeAutospacing="0" w:after="0" w:afterAutospacing="0" w:line="360" w:lineRule="exact"/>
        <w:ind w:firstLine="720"/>
        <w:jc w:val="both"/>
        <w:rPr>
          <w:bCs/>
          <w:sz w:val="28"/>
          <w:szCs w:val="28"/>
        </w:rPr>
      </w:pPr>
      <w:r w:rsidRPr="00B734C5">
        <w:rPr>
          <w:bCs/>
          <w:sz w:val="28"/>
          <w:szCs w:val="28"/>
        </w:rPr>
        <w:t>Quyếtđịnhnàycóhiệulựckểtừngày …..</w:t>
      </w:r>
      <w:r w:rsidR="00781B7F">
        <w:rPr>
          <w:bCs/>
          <w:sz w:val="28"/>
          <w:szCs w:val="28"/>
        </w:rPr>
        <w:t>tháng</w:t>
      </w:r>
      <w:r w:rsidRPr="00B734C5">
        <w:rPr>
          <w:bCs/>
          <w:sz w:val="28"/>
          <w:szCs w:val="28"/>
        </w:rPr>
        <w:t>…..</w:t>
      </w:r>
      <w:r w:rsidR="00781B7F">
        <w:rPr>
          <w:bCs/>
          <w:sz w:val="28"/>
          <w:szCs w:val="28"/>
        </w:rPr>
        <w:t>năm</w:t>
      </w:r>
      <w:r w:rsidRPr="00B734C5">
        <w:rPr>
          <w:bCs/>
          <w:sz w:val="28"/>
          <w:szCs w:val="28"/>
        </w:rPr>
        <w:t>202</w:t>
      </w:r>
      <w:r w:rsidR="00781B7F">
        <w:rPr>
          <w:bCs/>
          <w:sz w:val="28"/>
          <w:szCs w:val="28"/>
        </w:rPr>
        <w:t>4</w:t>
      </w:r>
      <w:r w:rsidRPr="00B734C5">
        <w:rPr>
          <w:bCs/>
          <w:sz w:val="28"/>
          <w:szCs w:val="28"/>
        </w:rPr>
        <w:t>.</w:t>
      </w:r>
    </w:p>
    <w:p w:rsidR="00F832C0" w:rsidRPr="00B734C5" w:rsidRDefault="00F832C0" w:rsidP="00D9076F">
      <w:pPr>
        <w:pStyle w:val="NormalWeb"/>
        <w:spacing w:before="0" w:beforeAutospacing="0" w:after="0" w:afterAutospacing="0" w:line="360" w:lineRule="exact"/>
        <w:ind w:firstLine="720"/>
        <w:jc w:val="both"/>
        <w:rPr>
          <w:b/>
          <w:bCs/>
          <w:sz w:val="28"/>
          <w:szCs w:val="28"/>
        </w:rPr>
      </w:pPr>
      <w:r w:rsidRPr="00B734C5">
        <w:rPr>
          <w:b/>
          <w:bCs/>
          <w:sz w:val="28"/>
          <w:szCs w:val="28"/>
        </w:rPr>
        <w:t>Điề</w:t>
      </w:r>
      <w:r w:rsidR="000175A6" w:rsidRPr="00B734C5">
        <w:rPr>
          <w:b/>
          <w:bCs/>
          <w:sz w:val="28"/>
          <w:szCs w:val="28"/>
        </w:rPr>
        <w:t>u</w:t>
      </w:r>
      <w:r w:rsidR="00781B7F">
        <w:rPr>
          <w:b/>
          <w:bCs/>
          <w:sz w:val="28"/>
          <w:szCs w:val="28"/>
        </w:rPr>
        <w:t>4</w:t>
      </w:r>
      <w:r w:rsidRPr="00B734C5">
        <w:rPr>
          <w:b/>
          <w:bCs/>
          <w:sz w:val="28"/>
          <w:szCs w:val="28"/>
        </w:rPr>
        <w:t>. Tổchứcthựchiện</w:t>
      </w:r>
    </w:p>
    <w:p w:rsidR="00AD3877" w:rsidRDefault="00AD3877" w:rsidP="00D9076F">
      <w:pPr>
        <w:pStyle w:val="NormalWeb"/>
        <w:spacing w:before="0" w:beforeAutospacing="0" w:after="0" w:afterAutospacing="0" w:line="360" w:lineRule="exact"/>
        <w:ind w:firstLine="720"/>
        <w:jc w:val="both"/>
        <w:rPr>
          <w:sz w:val="28"/>
          <w:szCs w:val="28"/>
        </w:rPr>
      </w:pPr>
      <w:r>
        <w:rPr>
          <w:sz w:val="28"/>
          <w:szCs w:val="28"/>
        </w:rPr>
        <w:t xml:space="preserve">1. </w:t>
      </w:r>
      <w:r w:rsidR="00544DBE" w:rsidRPr="00B734C5">
        <w:rPr>
          <w:sz w:val="28"/>
          <w:szCs w:val="28"/>
        </w:rPr>
        <w:t>Giao</w:t>
      </w:r>
      <w:r>
        <w:rPr>
          <w:sz w:val="28"/>
          <w:szCs w:val="28"/>
        </w:rPr>
        <w:t>Sở Tài chínhchủtrìphốihợpvớiSở Thông tin vàTruyềnthônghướngdẫnthựchiệnQuyếtđịnhnày.</w:t>
      </w:r>
    </w:p>
    <w:p w:rsidR="005A2A04" w:rsidRPr="008D42DC" w:rsidRDefault="00AD3877" w:rsidP="00D9076F">
      <w:pPr>
        <w:pStyle w:val="NormalWeb"/>
        <w:spacing w:before="0" w:beforeAutospacing="0" w:after="0" w:afterAutospacing="0" w:line="360" w:lineRule="exact"/>
        <w:ind w:firstLine="720"/>
        <w:jc w:val="both"/>
        <w:rPr>
          <w:bCs/>
          <w:iCs/>
          <w:sz w:val="28"/>
          <w:szCs w:val="28"/>
        </w:rPr>
      </w:pPr>
      <w:r>
        <w:rPr>
          <w:sz w:val="28"/>
          <w:szCs w:val="28"/>
        </w:rPr>
        <w:t xml:space="preserve">2. Giao </w:t>
      </w:r>
      <w:r w:rsidR="00050073" w:rsidRPr="00B734C5">
        <w:rPr>
          <w:bCs/>
          <w:iCs/>
          <w:sz w:val="28"/>
          <w:szCs w:val="28"/>
        </w:rPr>
        <w:t>ĐàiPhátthanhvàTruyềnhình</w:t>
      </w:r>
      <w:r>
        <w:rPr>
          <w:bCs/>
          <w:iCs/>
          <w:sz w:val="28"/>
          <w:szCs w:val="28"/>
        </w:rPr>
        <w:t>Ninh Bình khicóthayđổivềchínhsáchtiềnlương</w:t>
      </w:r>
      <w:r w:rsidR="006139F2">
        <w:rPr>
          <w:bCs/>
          <w:iCs/>
          <w:sz w:val="28"/>
          <w:szCs w:val="28"/>
        </w:rPr>
        <w:t>vàcácyếutốcấuthànhđơngiá, giádịchvụsựnghiệpcông</w:t>
      </w:r>
      <w:r w:rsidR="001B6829">
        <w:rPr>
          <w:bCs/>
          <w:iCs/>
          <w:sz w:val="28"/>
          <w:szCs w:val="28"/>
        </w:rPr>
        <w:t xml:space="preserve">, </w:t>
      </w:r>
      <w:r w:rsidR="006139F2">
        <w:rPr>
          <w:bCs/>
          <w:iCs/>
          <w:sz w:val="28"/>
          <w:szCs w:val="28"/>
        </w:rPr>
        <w:t>xâydựngphươngángiá</w:t>
      </w:r>
      <w:r w:rsidR="005830EE">
        <w:rPr>
          <w:bCs/>
          <w:iCs/>
          <w:sz w:val="28"/>
          <w:szCs w:val="28"/>
        </w:rPr>
        <w:t>gửi</w:t>
      </w:r>
      <w:r w:rsidR="006139F2">
        <w:rPr>
          <w:bCs/>
          <w:iCs/>
          <w:sz w:val="28"/>
          <w:szCs w:val="28"/>
        </w:rPr>
        <w:t>Sở Tài chínhthẩmđịnh</w:t>
      </w:r>
      <w:r w:rsidR="001B6829">
        <w:rPr>
          <w:bCs/>
          <w:iCs/>
          <w:sz w:val="28"/>
          <w:szCs w:val="28"/>
        </w:rPr>
        <w:t xml:space="preserve">, </w:t>
      </w:r>
      <w:r w:rsidR="006139F2">
        <w:rPr>
          <w:bCs/>
          <w:iCs/>
          <w:sz w:val="28"/>
          <w:szCs w:val="28"/>
        </w:rPr>
        <w:t>trìnhỦy ban nhântỉnhxemxétquyếtđịnh</w:t>
      </w:r>
      <w:r w:rsidR="000F5002">
        <w:rPr>
          <w:bCs/>
          <w:iCs/>
          <w:sz w:val="28"/>
          <w:szCs w:val="28"/>
        </w:rPr>
        <w:t>sửađổi, bổ sung</w:t>
      </w:r>
      <w:r w:rsidR="006139F2">
        <w:rPr>
          <w:bCs/>
          <w:iCs/>
          <w:sz w:val="28"/>
          <w:szCs w:val="28"/>
        </w:rPr>
        <w:t>.</w:t>
      </w:r>
    </w:p>
    <w:p w:rsidR="00BC0FAE" w:rsidRPr="00B734C5" w:rsidRDefault="006A1549" w:rsidP="00D9076F">
      <w:pPr>
        <w:spacing w:after="0" w:line="360" w:lineRule="exact"/>
        <w:ind w:firstLine="720"/>
        <w:jc w:val="both"/>
        <w:rPr>
          <w:rFonts w:cs="Times New Roman"/>
          <w:b/>
          <w:sz w:val="28"/>
          <w:szCs w:val="28"/>
        </w:rPr>
      </w:pPr>
      <w:r w:rsidRPr="00B734C5">
        <w:rPr>
          <w:rFonts w:cs="Times New Roman"/>
          <w:b/>
          <w:sz w:val="28"/>
          <w:szCs w:val="28"/>
        </w:rPr>
        <w:t>Đi</w:t>
      </w:r>
      <w:r w:rsidR="002B3774" w:rsidRPr="00B734C5">
        <w:rPr>
          <w:rFonts w:cs="Times New Roman"/>
          <w:b/>
          <w:sz w:val="28"/>
          <w:szCs w:val="28"/>
        </w:rPr>
        <w:t>ề</w:t>
      </w:r>
      <w:r w:rsidRPr="00B734C5">
        <w:rPr>
          <w:rFonts w:cs="Times New Roman"/>
          <w:b/>
          <w:sz w:val="28"/>
          <w:szCs w:val="28"/>
        </w:rPr>
        <w:t>u</w:t>
      </w:r>
      <w:r w:rsidR="00781B7F">
        <w:rPr>
          <w:rFonts w:cs="Times New Roman"/>
          <w:b/>
          <w:sz w:val="28"/>
          <w:szCs w:val="28"/>
        </w:rPr>
        <w:t>5</w:t>
      </w:r>
      <w:r w:rsidRPr="00B734C5">
        <w:rPr>
          <w:rFonts w:cs="Times New Roman"/>
          <w:b/>
          <w:sz w:val="28"/>
          <w:szCs w:val="28"/>
        </w:rPr>
        <w:t>. Điềukhoảnthihành</w:t>
      </w:r>
    </w:p>
    <w:p w:rsidR="006A1549" w:rsidRDefault="006A1549" w:rsidP="00D9076F">
      <w:pPr>
        <w:pStyle w:val="NormalWeb"/>
        <w:spacing w:before="0" w:beforeAutospacing="0" w:after="0" w:afterAutospacing="0" w:line="360" w:lineRule="exact"/>
        <w:ind w:firstLine="720"/>
        <w:jc w:val="both"/>
        <w:rPr>
          <w:sz w:val="28"/>
          <w:szCs w:val="28"/>
        </w:rPr>
      </w:pPr>
      <w:r w:rsidRPr="00B734C5">
        <w:rPr>
          <w:sz w:val="28"/>
          <w:szCs w:val="28"/>
          <w:lang w:val="vi-VN"/>
        </w:rPr>
        <w:t>Chánh văn phòng U</w:t>
      </w:r>
      <w:r w:rsidR="006139F2">
        <w:rPr>
          <w:sz w:val="28"/>
          <w:szCs w:val="28"/>
        </w:rPr>
        <w:t>ỷ ban nhândân</w:t>
      </w:r>
      <w:r w:rsidRPr="00B734C5">
        <w:rPr>
          <w:sz w:val="28"/>
          <w:szCs w:val="28"/>
          <w:lang w:val="vi-VN"/>
        </w:rPr>
        <w:t xml:space="preserve"> tỉ</w:t>
      </w:r>
      <w:r w:rsidR="007339EF" w:rsidRPr="00B734C5">
        <w:rPr>
          <w:sz w:val="28"/>
          <w:szCs w:val="28"/>
          <w:lang w:val="vi-VN"/>
        </w:rPr>
        <w:t>nh</w:t>
      </w:r>
      <w:r w:rsidR="0026412F">
        <w:rPr>
          <w:sz w:val="28"/>
          <w:szCs w:val="28"/>
        </w:rPr>
        <w:t>; GiámđốcSở Tài chính; GiámđốcSở Thông tin vàTruyềnthông; GiámđốcĐàiPhátthanhvàTruyềnhình Ninh Bình; Chủtịch UBND cáchuyện, thànhphốvà</w:t>
      </w:r>
      <w:r w:rsidRPr="00B734C5">
        <w:rPr>
          <w:sz w:val="28"/>
          <w:szCs w:val="28"/>
          <w:lang w:val="vi-VN"/>
        </w:rPr>
        <w:t xml:space="preserve">các tổ chức, cá nhân có liên quan chịu trách nhiệm thi hành </w:t>
      </w:r>
      <w:r w:rsidRPr="00B734C5">
        <w:rPr>
          <w:sz w:val="28"/>
          <w:szCs w:val="28"/>
        </w:rPr>
        <w:t>Q</w:t>
      </w:r>
      <w:r w:rsidRPr="00B734C5">
        <w:rPr>
          <w:sz w:val="28"/>
          <w:szCs w:val="28"/>
          <w:lang w:val="vi-VN"/>
        </w:rPr>
        <w:t>uyết định này.</w:t>
      </w:r>
      <w:r w:rsidR="009220EB" w:rsidRPr="00B734C5">
        <w:rPr>
          <w:sz w:val="28"/>
          <w:szCs w:val="28"/>
        </w:rPr>
        <w:t>/.</w:t>
      </w:r>
    </w:p>
    <w:p w:rsidR="00181A79" w:rsidRPr="00B734C5" w:rsidRDefault="00181A79" w:rsidP="00D9076F">
      <w:pPr>
        <w:pStyle w:val="NormalWeb"/>
        <w:spacing w:before="0" w:beforeAutospacing="0" w:after="0" w:afterAutospacing="0" w:line="360" w:lineRule="exact"/>
        <w:ind w:firstLine="720"/>
        <w:jc w:val="both"/>
        <w:rPr>
          <w:sz w:val="28"/>
          <w:szCs w:val="28"/>
        </w:rPr>
      </w:pPr>
    </w:p>
    <w:tbl>
      <w:tblPr>
        <w:tblW w:w="0" w:type="auto"/>
        <w:jc w:val="center"/>
        <w:tblLook w:val="04A0"/>
      </w:tblPr>
      <w:tblGrid>
        <w:gridCol w:w="4395"/>
        <w:gridCol w:w="4677"/>
      </w:tblGrid>
      <w:tr w:rsidR="0040154C" w:rsidRPr="00B734C5" w:rsidTr="00C7261A">
        <w:trPr>
          <w:jc w:val="center"/>
        </w:trPr>
        <w:tc>
          <w:tcPr>
            <w:tcW w:w="4395" w:type="dxa"/>
          </w:tcPr>
          <w:p w:rsidR="00C64F5A" w:rsidRPr="00B734C5" w:rsidRDefault="0040154C" w:rsidP="008162BE">
            <w:pPr>
              <w:pStyle w:val="BodyText"/>
              <w:spacing w:after="0" w:line="240" w:lineRule="auto"/>
              <w:jc w:val="both"/>
              <w:rPr>
                <w:b/>
                <w:bCs/>
                <w:i/>
                <w:iCs/>
                <w:sz w:val="28"/>
                <w:szCs w:val="28"/>
                <w:lang w:val="nl-NL"/>
              </w:rPr>
            </w:pPr>
            <w:r w:rsidRPr="00B734C5">
              <w:rPr>
                <w:b/>
                <w:bCs/>
                <w:i/>
                <w:iCs/>
                <w:sz w:val="28"/>
                <w:szCs w:val="28"/>
                <w:lang w:val="nl-NL"/>
              </w:rPr>
              <w:t xml:space="preserve">Nơi </w:t>
            </w:r>
            <w:r w:rsidRPr="00B734C5">
              <w:rPr>
                <w:b/>
                <w:i/>
                <w:sz w:val="28"/>
                <w:szCs w:val="28"/>
                <w:lang w:val="vi-VN"/>
              </w:rPr>
              <w:t>nhận</w:t>
            </w:r>
            <w:r w:rsidRPr="00B734C5">
              <w:rPr>
                <w:b/>
                <w:bCs/>
                <w:i/>
                <w:iCs/>
                <w:sz w:val="28"/>
                <w:szCs w:val="28"/>
                <w:lang w:val="nl-NL"/>
              </w:rPr>
              <w:t>:</w:t>
            </w:r>
          </w:p>
          <w:p w:rsidR="0040154C" w:rsidRDefault="0040154C" w:rsidP="008162BE">
            <w:pPr>
              <w:pStyle w:val="BodyText"/>
              <w:spacing w:after="0" w:line="240" w:lineRule="auto"/>
              <w:jc w:val="both"/>
              <w:rPr>
                <w:sz w:val="22"/>
                <w:lang w:val="nl-NL"/>
              </w:rPr>
            </w:pPr>
            <w:r w:rsidRPr="00417E18">
              <w:rPr>
                <w:sz w:val="22"/>
                <w:lang w:val="nl-NL"/>
              </w:rPr>
              <w:t xml:space="preserve">- </w:t>
            </w:r>
            <w:r w:rsidR="001B6829">
              <w:rPr>
                <w:sz w:val="22"/>
                <w:lang w:val="nl-NL"/>
              </w:rPr>
              <w:t>Như Điều 5;</w:t>
            </w:r>
          </w:p>
          <w:p w:rsidR="001B6829" w:rsidRDefault="001B6829" w:rsidP="008162BE">
            <w:pPr>
              <w:pStyle w:val="BodyText"/>
              <w:spacing w:after="0" w:line="240" w:lineRule="auto"/>
              <w:jc w:val="both"/>
              <w:rPr>
                <w:sz w:val="22"/>
                <w:lang w:val="nl-NL"/>
              </w:rPr>
            </w:pPr>
            <w:r>
              <w:rPr>
                <w:sz w:val="22"/>
                <w:lang w:val="nl-NL"/>
              </w:rPr>
              <w:t>- Văn phòng Chính phủ;</w:t>
            </w:r>
          </w:p>
          <w:p w:rsidR="001B6829" w:rsidRPr="00417E18" w:rsidRDefault="001B6829" w:rsidP="008162BE">
            <w:pPr>
              <w:pStyle w:val="BodyText"/>
              <w:spacing w:after="0" w:line="240" w:lineRule="auto"/>
              <w:jc w:val="both"/>
              <w:rPr>
                <w:sz w:val="22"/>
                <w:lang w:val="nl-NL"/>
              </w:rPr>
            </w:pPr>
            <w:r>
              <w:rPr>
                <w:sz w:val="22"/>
                <w:lang w:val="nl-NL"/>
              </w:rPr>
              <w:t>- Bộ Thông tin và Truyền thông;</w:t>
            </w:r>
          </w:p>
          <w:p w:rsidR="00DC7204" w:rsidRPr="00417E18" w:rsidRDefault="00DC7204" w:rsidP="008162BE">
            <w:pPr>
              <w:pStyle w:val="BodyText"/>
              <w:spacing w:after="0" w:line="240" w:lineRule="auto"/>
              <w:jc w:val="both"/>
              <w:rPr>
                <w:sz w:val="22"/>
                <w:lang w:val="nl-NL"/>
              </w:rPr>
            </w:pPr>
            <w:r w:rsidRPr="00417E18">
              <w:rPr>
                <w:sz w:val="22"/>
                <w:lang w:val="nl-NL"/>
              </w:rPr>
              <w:t xml:space="preserve">- </w:t>
            </w:r>
            <w:r w:rsidR="001B6829">
              <w:rPr>
                <w:sz w:val="22"/>
                <w:lang w:val="nl-NL"/>
              </w:rPr>
              <w:t>Bộ Tư pháp (Cục</w:t>
            </w:r>
            <w:r w:rsidR="009116E3">
              <w:rPr>
                <w:sz w:val="22"/>
                <w:lang w:val="nl-NL"/>
              </w:rPr>
              <w:t xml:space="preserve"> KTVBQPPL)</w:t>
            </w:r>
            <w:r w:rsidRPr="00417E18">
              <w:rPr>
                <w:sz w:val="22"/>
                <w:lang w:val="nl-NL"/>
              </w:rPr>
              <w:t>;</w:t>
            </w:r>
          </w:p>
          <w:p w:rsidR="00BA2B66" w:rsidRPr="00417E18" w:rsidRDefault="00C64F5A" w:rsidP="00C64F5A">
            <w:pPr>
              <w:pStyle w:val="BodyText"/>
              <w:spacing w:after="0" w:line="240" w:lineRule="auto"/>
              <w:jc w:val="both"/>
              <w:rPr>
                <w:sz w:val="22"/>
                <w:lang w:val="nl-NL"/>
              </w:rPr>
            </w:pPr>
            <w:r w:rsidRPr="00417E18">
              <w:rPr>
                <w:sz w:val="22"/>
                <w:lang w:val="nl-NL"/>
              </w:rPr>
              <w:t>- T</w:t>
            </w:r>
            <w:r w:rsidR="00BA2B66" w:rsidRPr="00417E18">
              <w:rPr>
                <w:sz w:val="22"/>
                <w:lang w:val="nl-NL"/>
              </w:rPr>
              <w:t>hường trực Tỉnh ủy;</w:t>
            </w:r>
          </w:p>
          <w:p w:rsidR="00C64F5A" w:rsidRDefault="00BA2B66" w:rsidP="00C64F5A">
            <w:pPr>
              <w:pStyle w:val="BodyText"/>
              <w:spacing w:after="0" w:line="240" w:lineRule="auto"/>
              <w:jc w:val="both"/>
              <w:rPr>
                <w:sz w:val="22"/>
                <w:lang w:val="nl-NL"/>
              </w:rPr>
            </w:pPr>
            <w:r w:rsidRPr="00417E18">
              <w:rPr>
                <w:sz w:val="22"/>
                <w:lang w:val="nl-NL"/>
              </w:rPr>
              <w:t>- Thường trực HĐND</w:t>
            </w:r>
            <w:r w:rsidR="009116E3">
              <w:rPr>
                <w:sz w:val="22"/>
                <w:lang w:val="nl-NL"/>
              </w:rPr>
              <w:t>;</w:t>
            </w:r>
          </w:p>
          <w:p w:rsidR="009116E3" w:rsidRDefault="009116E3" w:rsidP="00C64F5A">
            <w:pPr>
              <w:pStyle w:val="BodyText"/>
              <w:spacing w:after="0" w:line="240" w:lineRule="auto"/>
              <w:jc w:val="both"/>
              <w:rPr>
                <w:sz w:val="22"/>
                <w:lang w:val="nl-NL"/>
              </w:rPr>
            </w:pPr>
            <w:r>
              <w:rPr>
                <w:sz w:val="22"/>
                <w:lang w:val="nl-NL"/>
              </w:rPr>
              <w:t>- Đoàn đại biểu Quốc hội tỉnh;</w:t>
            </w:r>
          </w:p>
          <w:p w:rsidR="009116E3" w:rsidRPr="00417E18" w:rsidRDefault="009116E3" w:rsidP="00C64F5A">
            <w:pPr>
              <w:pStyle w:val="BodyText"/>
              <w:spacing w:after="0" w:line="240" w:lineRule="auto"/>
              <w:jc w:val="both"/>
              <w:rPr>
                <w:sz w:val="22"/>
                <w:lang w:val="nl-NL"/>
              </w:rPr>
            </w:pPr>
            <w:r>
              <w:rPr>
                <w:sz w:val="22"/>
                <w:lang w:val="nl-NL"/>
              </w:rPr>
              <w:t>- Ủy ban MTTQ Việt Nam tỉnh;</w:t>
            </w:r>
          </w:p>
          <w:p w:rsidR="00C64F5A" w:rsidRPr="00417E18" w:rsidRDefault="00C64F5A" w:rsidP="00C64F5A">
            <w:pPr>
              <w:pStyle w:val="BodyText"/>
              <w:spacing w:after="0" w:line="240" w:lineRule="auto"/>
              <w:jc w:val="both"/>
              <w:rPr>
                <w:sz w:val="22"/>
                <w:lang w:val="nl-NL"/>
              </w:rPr>
            </w:pPr>
            <w:r w:rsidRPr="00417E18">
              <w:rPr>
                <w:sz w:val="22"/>
                <w:lang w:val="nl-NL"/>
              </w:rPr>
              <w:t>- C</w:t>
            </w:r>
            <w:r w:rsidR="00BA2B66" w:rsidRPr="00417E18">
              <w:rPr>
                <w:sz w:val="22"/>
                <w:lang w:val="nl-NL"/>
              </w:rPr>
              <w:t>hủ tịch, các P</w:t>
            </w:r>
            <w:r w:rsidR="009116E3">
              <w:rPr>
                <w:sz w:val="22"/>
                <w:lang w:val="nl-NL"/>
              </w:rPr>
              <w:t xml:space="preserve">CT </w:t>
            </w:r>
            <w:r w:rsidRPr="00417E18">
              <w:rPr>
                <w:sz w:val="22"/>
                <w:lang w:val="nl-NL"/>
              </w:rPr>
              <w:t>UBND tỉnh;</w:t>
            </w:r>
          </w:p>
          <w:p w:rsidR="009116E3" w:rsidRDefault="009116E3" w:rsidP="00C64F5A">
            <w:pPr>
              <w:pStyle w:val="BodyText"/>
              <w:spacing w:after="0" w:line="240" w:lineRule="auto"/>
              <w:jc w:val="both"/>
              <w:rPr>
                <w:sz w:val="22"/>
                <w:lang w:val="nl-NL"/>
              </w:rPr>
            </w:pPr>
            <w:r>
              <w:rPr>
                <w:sz w:val="22"/>
                <w:lang w:val="nl-NL"/>
              </w:rPr>
              <w:lastRenderedPageBreak/>
              <w:t>- Cổng TTĐT tỉnh; Công báo tỉnh;</w:t>
            </w:r>
          </w:p>
          <w:p w:rsidR="0040154C" w:rsidRPr="00417E18" w:rsidRDefault="0040154C" w:rsidP="00C64F5A">
            <w:pPr>
              <w:pStyle w:val="BodyText"/>
              <w:spacing w:after="0" w:line="240" w:lineRule="auto"/>
              <w:jc w:val="both"/>
              <w:rPr>
                <w:sz w:val="22"/>
                <w:lang w:val="nl-NL"/>
              </w:rPr>
            </w:pPr>
            <w:r w:rsidRPr="00417E18">
              <w:rPr>
                <w:sz w:val="22"/>
                <w:lang w:val="nl-NL"/>
              </w:rPr>
              <w:t>-</w:t>
            </w:r>
            <w:r w:rsidR="00C64F5A" w:rsidRPr="00417E18">
              <w:rPr>
                <w:sz w:val="22"/>
                <w:lang w:val="nl-NL"/>
              </w:rPr>
              <w:t xml:space="preserve"> Lưu: VT, </w:t>
            </w:r>
            <w:r w:rsidR="00417E18" w:rsidRPr="00417E18">
              <w:rPr>
                <w:sz w:val="22"/>
                <w:lang w:val="nl-NL"/>
              </w:rPr>
              <w:t>VP</w:t>
            </w:r>
            <w:r w:rsidR="0026412F">
              <w:rPr>
                <w:sz w:val="22"/>
                <w:lang w:val="nl-NL"/>
              </w:rPr>
              <w:t>5, các VP</w:t>
            </w:r>
            <w:r w:rsidRPr="00417E18">
              <w:rPr>
                <w:sz w:val="22"/>
                <w:lang w:val="nl-NL"/>
              </w:rPr>
              <w:t>.</w:t>
            </w:r>
          </w:p>
          <w:p w:rsidR="00417E18" w:rsidRPr="00B734C5" w:rsidRDefault="00417E18" w:rsidP="00C64F5A">
            <w:pPr>
              <w:pStyle w:val="BodyText"/>
              <w:spacing w:after="0" w:line="240" w:lineRule="auto"/>
              <w:jc w:val="both"/>
              <w:rPr>
                <w:sz w:val="28"/>
                <w:szCs w:val="28"/>
                <w:lang w:val="nl-NL"/>
              </w:rPr>
            </w:pPr>
          </w:p>
        </w:tc>
        <w:tc>
          <w:tcPr>
            <w:tcW w:w="4677" w:type="dxa"/>
          </w:tcPr>
          <w:p w:rsidR="00391132" w:rsidRPr="00B734C5" w:rsidRDefault="00391132" w:rsidP="00391132">
            <w:pPr>
              <w:spacing w:after="0" w:line="240" w:lineRule="auto"/>
              <w:ind w:right="-17"/>
              <w:jc w:val="center"/>
              <w:rPr>
                <w:rFonts w:cs="Times New Roman"/>
                <w:b/>
                <w:bCs/>
                <w:sz w:val="28"/>
                <w:szCs w:val="28"/>
                <w:lang w:val="vi-VN"/>
              </w:rPr>
            </w:pPr>
            <w:r w:rsidRPr="00B734C5">
              <w:rPr>
                <w:rFonts w:cs="Times New Roman"/>
                <w:b/>
                <w:bCs/>
                <w:sz w:val="28"/>
                <w:szCs w:val="28"/>
                <w:lang w:val="vi-VN"/>
              </w:rPr>
              <w:lastRenderedPageBreak/>
              <w:t>TM. ỦY BAN NHÂN DÂN</w:t>
            </w:r>
          </w:p>
          <w:p w:rsidR="0040154C" w:rsidRPr="00B734C5" w:rsidRDefault="0040154C" w:rsidP="008162BE">
            <w:pPr>
              <w:spacing w:after="0" w:line="240" w:lineRule="auto"/>
              <w:jc w:val="center"/>
              <w:rPr>
                <w:rFonts w:cs="Times New Roman"/>
                <w:b/>
                <w:bCs/>
                <w:sz w:val="28"/>
                <w:szCs w:val="28"/>
                <w:lang w:val="vi-VN"/>
              </w:rPr>
            </w:pPr>
          </w:p>
          <w:p w:rsidR="0040154C" w:rsidRPr="00B734C5" w:rsidRDefault="0040154C" w:rsidP="008162BE">
            <w:pPr>
              <w:spacing w:after="0" w:line="240" w:lineRule="auto"/>
              <w:jc w:val="center"/>
              <w:rPr>
                <w:rFonts w:cs="Times New Roman"/>
                <w:b/>
                <w:bCs/>
                <w:sz w:val="28"/>
                <w:szCs w:val="28"/>
                <w:lang w:val="vi-VN"/>
              </w:rPr>
            </w:pPr>
          </w:p>
          <w:p w:rsidR="0040154C" w:rsidRPr="00B734C5" w:rsidRDefault="0040154C" w:rsidP="008162BE">
            <w:pPr>
              <w:spacing w:after="0" w:line="240" w:lineRule="auto"/>
              <w:jc w:val="center"/>
              <w:rPr>
                <w:rFonts w:cs="Times New Roman"/>
                <w:b/>
                <w:bCs/>
                <w:sz w:val="28"/>
                <w:szCs w:val="28"/>
                <w:lang w:val="vi-VN"/>
              </w:rPr>
            </w:pPr>
          </w:p>
          <w:p w:rsidR="0040154C" w:rsidRPr="00B734C5" w:rsidRDefault="0040154C" w:rsidP="008162BE">
            <w:pPr>
              <w:spacing w:after="0" w:line="240" w:lineRule="auto"/>
              <w:jc w:val="center"/>
              <w:rPr>
                <w:rFonts w:cs="Times New Roman"/>
                <w:b/>
                <w:bCs/>
                <w:sz w:val="28"/>
                <w:szCs w:val="28"/>
                <w:lang w:val="vi-VN"/>
              </w:rPr>
            </w:pPr>
          </w:p>
          <w:p w:rsidR="000363E8" w:rsidRPr="00B734C5" w:rsidRDefault="000363E8" w:rsidP="008162BE">
            <w:pPr>
              <w:spacing w:after="0" w:line="240" w:lineRule="auto"/>
              <w:jc w:val="center"/>
              <w:rPr>
                <w:rFonts w:cs="Times New Roman"/>
                <w:b/>
                <w:bCs/>
                <w:sz w:val="28"/>
                <w:szCs w:val="28"/>
                <w:lang w:val="vi-VN"/>
              </w:rPr>
            </w:pPr>
          </w:p>
          <w:p w:rsidR="0040154C" w:rsidRPr="00B734C5" w:rsidRDefault="0040154C" w:rsidP="008162BE">
            <w:pPr>
              <w:spacing w:after="0" w:line="240" w:lineRule="auto"/>
              <w:jc w:val="center"/>
              <w:rPr>
                <w:rFonts w:cs="Times New Roman"/>
                <w:b/>
                <w:bCs/>
                <w:sz w:val="28"/>
                <w:szCs w:val="28"/>
                <w:lang w:val="vi-VN"/>
              </w:rPr>
            </w:pPr>
          </w:p>
          <w:p w:rsidR="0040154C" w:rsidRPr="00B734C5" w:rsidRDefault="0040154C" w:rsidP="008162BE">
            <w:pPr>
              <w:spacing w:after="0" w:line="240" w:lineRule="auto"/>
              <w:jc w:val="center"/>
              <w:rPr>
                <w:rFonts w:cs="Times New Roman"/>
                <w:b/>
                <w:sz w:val="28"/>
                <w:szCs w:val="28"/>
                <w:lang w:val="nl-NL"/>
              </w:rPr>
            </w:pPr>
          </w:p>
          <w:p w:rsidR="0040154C" w:rsidRPr="00B734C5" w:rsidRDefault="0040154C" w:rsidP="008162BE">
            <w:pPr>
              <w:spacing w:after="0" w:line="240" w:lineRule="auto"/>
              <w:jc w:val="center"/>
              <w:rPr>
                <w:rFonts w:cs="Times New Roman"/>
                <w:b/>
                <w:bCs/>
                <w:sz w:val="28"/>
                <w:szCs w:val="28"/>
                <w:lang w:val="nl-NL"/>
              </w:rPr>
            </w:pPr>
          </w:p>
        </w:tc>
      </w:tr>
    </w:tbl>
    <w:p w:rsidR="00E82617" w:rsidRDefault="00E82617" w:rsidP="00417E18">
      <w:pPr>
        <w:rPr>
          <w:rFonts w:cs="Times New Roman"/>
          <w:b/>
          <w:bCs/>
          <w:sz w:val="28"/>
          <w:szCs w:val="28"/>
          <w:lang w:val="nl-NL"/>
        </w:rPr>
      </w:pPr>
    </w:p>
    <w:sectPr w:rsidR="00E82617" w:rsidSect="00591932">
      <w:headerReference w:type="default" r:id="rId7"/>
      <w:footerReference w:type="default" r:id="rId8"/>
      <w:pgSz w:w="11907" w:h="16840" w:code="9"/>
      <w:pgMar w:top="1134" w:right="1134" w:bottom="102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20" w:rsidRDefault="00C50520" w:rsidP="0036381A">
      <w:pPr>
        <w:spacing w:after="0" w:line="240" w:lineRule="auto"/>
      </w:pPr>
      <w:r>
        <w:separator/>
      </w:r>
    </w:p>
  </w:endnote>
  <w:endnote w:type="continuationSeparator" w:id="1">
    <w:p w:rsidR="00C50520" w:rsidRDefault="00C50520" w:rsidP="00363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164180"/>
      <w:docPartObj>
        <w:docPartGallery w:val="Page Numbers (Bottom of Page)"/>
        <w:docPartUnique/>
      </w:docPartObj>
    </w:sdtPr>
    <w:sdtEndPr>
      <w:rPr>
        <w:noProof/>
      </w:rPr>
    </w:sdtEndPr>
    <w:sdtContent>
      <w:p w:rsidR="00D9076F" w:rsidRDefault="00AC3C54">
        <w:pPr>
          <w:pStyle w:val="Footer"/>
          <w:jc w:val="center"/>
        </w:pPr>
        <w:r>
          <w:fldChar w:fldCharType="begin"/>
        </w:r>
        <w:r w:rsidR="00D9076F">
          <w:instrText xml:space="preserve"> PAGE   \* MERGEFORMAT </w:instrText>
        </w:r>
        <w:r>
          <w:fldChar w:fldCharType="separate"/>
        </w:r>
        <w:r w:rsidR="00663CEE">
          <w:rPr>
            <w:noProof/>
          </w:rPr>
          <w:t>4</w:t>
        </w:r>
        <w:r>
          <w:rPr>
            <w:noProof/>
          </w:rPr>
          <w:fldChar w:fldCharType="end"/>
        </w:r>
      </w:p>
    </w:sdtContent>
  </w:sdt>
  <w:p w:rsidR="00D9076F" w:rsidRDefault="00D907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20" w:rsidRDefault="00C50520" w:rsidP="0036381A">
      <w:pPr>
        <w:spacing w:after="0" w:line="240" w:lineRule="auto"/>
      </w:pPr>
      <w:r>
        <w:separator/>
      </w:r>
    </w:p>
  </w:footnote>
  <w:footnote w:type="continuationSeparator" w:id="1">
    <w:p w:rsidR="00C50520" w:rsidRDefault="00C50520" w:rsidP="00363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68029"/>
      <w:docPartObj>
        <w:docPartGallery w:val="Page Numbers (Top of Page)"/>
        <w:docPartUnique/>
      </w:docPartObj>
    </w:sdtPr>
    <w:sdtEndPr>
      <w:rPr>
        <w:noProof/>
      </w:rPr>
    </w:sdtEndPr>
    <w:sdtContent>
      <w:p w:rsidR="0082190D" w:rsidRDefault="00AC3C54">
        <w:pPr>
          <w:pStyle w:val="Header"/>
          <w:jc w:val="center"/>
        </w:pPr>
        <w:r>
          <w:fldChar w:fldCharType="begin"/>
        </w:r>
        <w:r w:rsidR="0082190D">
          <w:instrText xml:space="preserve"> PAGE   \* MERGEFORMAT </w:instrText>
        </w:r>
        <w:r>
          <w:fldChar w:fldCharType="separate"/>
        </w:r>
        <w:r w:rsidR="00663CEE">
          <w:rPr>
            <w:noProof/>
          </w:rPr>
          <w:t>4</w:t>
        </w:r>
        <w:r>
          <w:rPr>
            <w:noProof/>
          </w:rPr>
          <w:fldChar w:fldCharType="end"/>
        </w:r>
      </w:p>
    </w:sdtContent>
  </w:sdt>
  <w:p w:rsidR="0036381A" w:rsidRDefault="003638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46D"/>
    <w:multiLevelType w:val="hybridMultilevel"/>
    <w:tmpl w:val="B67ADD92"/>
    <w:lvl w:ilvl="0" w:tplc="8FEA9CC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6424BA7"/>
    <w:multiLevelType w:val="hybridMultilevel"/>
    <w:tmpl w:val="D63EA8E6"/>
    <w:lvl w:ilvl="0" w:tplc="81AE873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55B2854"/>
    <w:multiLevelType w:val="hybridMultilevel"/>
    <w:tmpl w:val="58AEA5D0"/>
    <w:lvl w:ilvl="0" w:tplc="A9C802F2">
      <w:start w:val="1"/>
      <w:numFmt w:val="decimal"/>
      <w:lvlText w:val="%1."/>
      <w:lvlJc w:val="left"/>
      <w:pPr>
        <w:ind w:left="990" w:hanging="360"/>
      </w:pPr>
      <w:rPr>
        <w:rFonts w:ascii="Times New Roman" w:eastAsiaTheme="minorHAnsi"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A4E03F4"/>
    <w:multiLevelType w:val="hybridMultilevel"/>
    <w:tmpl w:val="8AB6D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500C45"/>
    <w:multiLevelType w:val="hybridMultilevel"/>
    <w:tmpl w:val="60D66B7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A100272"/>
    <w:multiLevelType w:val="hybridMultilevel"/>
    <w:tmpl w:val="85241F10"/>
    <w:lvl w:ilvl="0" w:tplc="4DAC14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0201795"/>
    <w:multiLevelType w:val="hybridMultilevel"/>
    <w:tmpl w:val="DFB84C72"/>
    <w:lvl w:ilvl="0" w:tplc="FFFFFFFF">
      <w:start w:val="1"/>
      <w:numFmt w:val="decimal"/>
      <w:lvlText w:val="%1."/>
      <w:lvlJc w:val="left"/>
      <w:pPr>
        <w:ind w:left="990" w:hanging="360"/>
      </w:pPr>
      <w:rPr>
        <w:rFonts w:hint="default"/>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7">
    <w:nsid w:val="554B6A75"/>
    <w:multiLevelType w:val="hybridMultilevel"/>
    <w:tmpl w:val="DFB84C72"/>
    <w:lvl w:ilvl="0" w:tplc="C7BC302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7"/>
  </w:num>
  <w:num w:numId="3">
    <w:abstractNumId w:val="4"/>
  </w:num>
  <w:num w:numId="4">
    <w:abstractNumId w:val="2"/>
  </w:num>
  <w:num w:numId="5">
    <w:abstractNumId w:val="1"/>
  </w:num>
  <w:num w:numId="6">
    <w:abstractNumId w:val="6"/>
  </w:num>
  <w:num w:numId="7">
    <w:abstractNumId w:val="0"/>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557371"/>
    <w:rsid w:val="000175A6"/>
    <w:rsid w:val="000260CF"/>
    <w:rsid w:val="000363E8"/>
    <w:rsid w:val="000431B4"/>
    <w:rsid w:val="00050073"/>
    <w:rsid w:val="0005151E"/>
    <w:rsid w:val="00056FC0"/>
    <w:rsid w:val="0006281E"/>
    <w:rsid w:val="00075942"/>
    <w:rsid w:val="00077011"/>
    <w:rsid w:val="00090CA5"/>
    <w:rsid w:val="000A4377"/>
    <w:rsid w:val="000F5002"/>
    <w:rsid w:val="000F5069"/>
    <w:rsid w:val="00114DD2"/>
    <w:rsid w:val="001219B7"/>
    <w:rsid w:val="00121C9C"/>
    <w:rsid w:val="001249CB"/>
    <w:rsid w:val="00132B37"/>
    <w:rsid w:val="0014031D"/>
    <w:rsid w:val="00145EB2"/>
    <w:rsid w:val="00155BE7"/>
    <w:rsid w:val="00160691"/>
    <w:rsid w:val="00174704"/>
    <w:rsid w:val="0017530D"/>
    <w:rsid w:val="00175A79"/>
    <w:rsid w:val="00181A79"/>
    <w:rsid w:val="00196269"/>
    <w:rsid w:val="001B61CE"/>
    <w:rsid w:val="001B6829"/>
    <w:rsid w:val="001C6182"/>
    <w:rsid w:val="001F3160"/>
    <w:rsid w:val="002229A0"/>
    <w:rsid w:val="00223920"/>
    <w:rsid w:val="00230D6E"/>
    <w:rsid w:val="002425AA"/>
    <w:rsid w:val="002615F0"/>
    <w:rsid w:val="0026412F"/>
    <w:rsid w:val="002643F4"/>
    <w:rsid w:val="00275DDC"/>
    <w:rsid w:val="00275FA2"/>
    <w:rsid w:val="00297379"/>
    <w:rsid w:val="002A086B"/>
    <w:rsid w:val="002A56AB"/>
    <w:rsid w:val="002B3774"/>
    <w:rsid w:val="002B4A3C"/>
    <w:rsid w:val="002D0FE1"/>
    <w:rsid w:val="002D62BE"/>
    <w:rsid w:val="002E66C6"/>
    <w:rsid w:val="002F0E72"/>
    <w:rsid w:val="00300D46"/>
    <w:rsid w:val="00305A57"/>
    <w:rsid w:val="003062D5"/>
    <w:rsid w:val="003130EF"/>
    <w:rsid w:val="0031761F"/>
    <w:rsid w:val="00321645"/>
    <w:rsid w:val="00327B54"/>
    <w:rsid w:val="00357DA2"/>
    <w:rsid w:val="0036381A"/>
    <w:rsid w:val="00373B93"/>
    <w:rsid w:val="00391132"/>
    <w:rsid w:val="003A6C24"/>
    <w:rsid w:val="003A74FD"/>
    <w:rsid w:val="003E0C62"/>
    <w:rsid w:val="003E7E98"/>
    <w:rsid w:val="003F657C"/>
    <w:rsid w:val="0040154C"/>
    <w:rsid w:val="004044C4"/>
    <w:rsid w:val="004115DE"/>
    <w:rsid w:val="00415124"/>
    <w:rsid w:val="00417E18"/>
    <w:rsid w:val="004409CD"/>
    <w:rsid w:val="00442C75"/>
    <w:rsid w:val="00452559"/>
    <w:rsid w:val="00453A23"/>
    <w:rsid w:val="00455507"/>
    <w:rsid w:val="0046594F"/>
    <w:rsid w:val="004660FE"/>
    <w:rsid w:val="00495FBB"/>
    <w:rsid w:val="004A194B"/>
    <w:rsid w:val="004A2953"/>
    <w:rsid w:val="004C452D"/>
    <w:rsid w:val="004F1F82"/>
    <w:rsid w:val="004F3291"/>
    <w:rsid w:val="004F3890"/>
    <w:rsid w:val="004F4643"/>
    <w:rsid w:val="004F7389"/>
    <w:rsid w:val="00516B61"/>
    <w:rsid w:val="00521CBD"/>
    <w:rsid w:val="0052433C"/>
    <w:rsid w:val="0053309C"/>
    <w:rsid w:val="00544DBE"/>
    <w:rsid w:val="00557371"/>
    <w:rsid w:val="00571BB2"/>
    <w:rsid w:val="00582528"/>
    <w:rsid w:val="005830EE"/>
    <w:rsid w:val="00586A60"/>
    <w:rsid w:val="00591932"/>
    <w:rsid w:val="005923DB"/>
    <w:rsid w:val="00593B3C"/>
    <w:rsid w:val="005A2A04"/>
    <w:rsid w:val="005B6368"/>
    <w:rsid w:val="005D225A"/>
    <w:rsid w:val="005D7BD6"/>
    <w:rsid w:val="005E546D"/>
    <w:rsid w:val="005F088D"/>
    <w:rsid w:val="0061052F"/>
    <w:rsid w:val="006119B0"/>
    <w:rsid w:val="0061231F"/>
    <w:rsid w:val="006139F2"/>
    <w:rsid w:val="00626287"/>
    <w:rsid w:val="00650A91"/>
    <w:rsid w:val="00650F89"/>
    <w:rsid w:val="00663CEE"/>
    <w:rsid w:val="00673027"/>
    <w:rsid w:val="006A1549"/>
    <w:rsid w:val="006A46C0"/>
    <w:rsid w:val="006B2267"/>
    <w:rsid w:val="006B365F"/>
    <w:rsid w:val="006B441B"/>
    <w:rsid w:val="006C0210"/>
    <w:rsid w:val="006C0515"/>
    <w:rsid w:val="006C7E3D"/>
    <w:rsid w:val="006E6406"/>
    <w:rsid w:val="006F62D2"/>
    <w:rsid w:val="00702EA6"/>
    <w:rsid w:val="00703BE9"/>
    <w:rsid w:val="0071356B"/>
    <w:rsid w:val="007211D6"/>
    <w:rsid w:val="00721D5A"/>
    <w:rsid w:val="00723FD0"/>
    <w:rsid w:val="0073349F"/>
    <w:rsid w:val="007339EF"/>
    <w:rsid w:val="007403EF"/>
    <w:rsid w:val="00741CF2"/>
    <w:rsid w:val="007611E7"/>
    <w:rsid w:val="00766084"/>
    <w:rsid w:val="00775F04"/>
    <w:rsid w:val="00781B7F"/>
    <w:rsid w:val="00786088"/>
    <w:rsid w:val="007A20A7"/>
    <w:rsid w:val="007A4A0C"/>
    <w:rsid w:val="007B1D41"/>
    <w:rsid w:val="007B3D22"/>
    <w:rsid w:val="007B7397"/>
    <w:rsid w:val="007F79AE"/>
    <w:rsid w:val="00811725"/>
    <w:rsid w:val="0082190D"/>
    <w:rsid w:val="0082356C"/>
    <w:rsid w:val="00826D9A"/>
    <w:rsid w:val="008349FC"/>
    <w:rsid w:val="00840D8F"/>
    <w:rsid w:val="00845929"/>
    <w:rsid w:val="00846BCC"/>
    <w:rsid w:val="008565E3"/>
    <w:rsid w:val="008648C4"/>
    <w:rsid w:val="008709D5"/>
    <w:rsid w:val="00881C96"/>
    <w:rsid w:val="00891EAB"/>
    <w:rsid w:val="008957FF"/>
    <w:rsid w:val="008D1C7D"/>
    <w:rsid w:val="008D42DC"/>
    <w:rsid w:val="008F6A0C"/>
    <w:rsid w:val="009116E3"/>
    <w:rsid w:val="00913F14"/>
    <w:rsid w:val="009220EB"/>
    <w:rsid w:val="00926CE6"/>
    <w:rsid w:val="00935A33"/>
    <w:rsid w:val="00950D5B"/>
    <w:rsid w:val="00957392"/>
    <w:rsid w:val="00960E1A"/>
    <w:rsid w:val="00980488"/>
    <w:rsid w:val="00980812"/>
    <w:rsid w:val="0098249E"/>
    <w:rsid w:val="00993866"/>
    <w:rsid w:val="009A4700"/>
    <w:rsid w:val="009A4F0E"/>
    <w:rsid w:val="009B7738"/>
    <w:rsid w:val="009D0C1F"/>
    <w:rsid w:val="009D34DE"/>
    <w:rsid w:val="009D73E9"/>
    <w:rsid w:val="009E7DD6"/>
    <w:rsid w:val="009F01D1"/>
    <w:rsid w:val="00A252B2"/>
    <w:rsid w:val="00A5182F"/>
    <w:rsid w:val="00A62EE3"/>
    <w:rsid w:val="00A64F7E"/>
    <w:rsid w:val="00A700C1"/>
    <w:rsid w:val="00A73C77"/>
    <w:rsid w:val="00A86F57"/>
    <w:rsid w:val="00AC3C54"/>
    <w:rsid w:val="00AC3E3E"/>
    <w:rsid w:val="00AD297B"/>
    <w:rsid w:val="00AD3877"/>
    <w:rsid w:val="00AE1997"/>
    <w:rsid w:val="00AE60E3"/>
    <w:rsid w:val="00AF7E4B"/>
    <w:rsid w:val="00B002EB"/>
    <w:rsid w:val="00B25281"/>
    <w:rsid w:val="00B348B1"/>
    <w:rsid w:val="00B41ACB"/>
    <w:rsid w:val="00B71C56"/>
    <w:rsid w:val="00B734C5"/>
    <w:rsid w:val="00B739F3"/>
    <w:rsid w:val="00B76427"/>
    <w:rsid w:val="00B90E60"/>
    <w:rsid w:val="00B91ED9"/>
    <w:rsid w:val="00BA0814"/>
    <w:rsid w:val="00BA2B66"/>
    <w:rsid w:val="00BB3178"/>
    <w:rsid w:val="00BC0FAE"/>
    <w:rsid w:val="00BC1BF0"/>
    <w:rsid w:val="00BF47CB"/>
    <w:rsid w:val="00BF557F"/>
    <w:rsid w:val="00C21496"/>
    <w:rsid w:val="00C2696E"/>
    <w:rsid w:val="00C32FC1"/>
    <w:rsid w:val="00C42AD6"/>
    <w:rsid w:val="00C50520"/>
    <w:rsid w:val="00C5134A"/>
    <w:rsid w:val="00C62C7B"/>
    <w:rsid w:val="00C64F5A"/>
    <w:rsid w:val="00C70764"/>
    <w:rsid w:val="00C70A54"/>
    <w:rsid w:val="00C72180"/>
    <w:rsid w:val="00C7261A"/>
    <w:rsid w:val="00C728B2"/>
    <w:rsid w:val="00C76130"/>
    <w:rsid w:val="00C82A61"/>
    <w:rsid w:val="00C9054E"/>
    <w:rsid w:val="00C94251"/>
    <w:rsid w:val="00C95E27"/>
    <w:rsid w:val="00C97A4A"/>
    <w:rsid w:val="00CA338E"/>
    <w:rsid w:val="00CA72B9"/>
    <w:rsid w:val="00CA7F07"/>
    <w:rsid w:val="00CC6219"/>
    <w:rsid w:val="00CE47B7"/>
    <w:rsid w:val="00D00A72"/>
    <w:rsid w:val="00D01CA6"/>
    <w:rsid w:val="00D524C1"/>
    <w:rsid w:val="00D64D0A"/>
    <w:rsid w:val="00D67909"/>
    <w:rsid w:val="00D76E45"/>
    <w:rsid w:val="00D9076F"/>
    <w:rsid w:val="00D92401"/>
    <w:rsid w:val="00D92CCD"/>
    <w:rsid w:val="00D93218"/>
    <w:rsid w:val="00D952F7"/>
    <w:rsid w:val="00DA0E21"/>
    <w:rsid w:val="00DA1A7C"/>
    <w:rsid w:val="00DC09A7"/>
    <w:rsid w:val="00DC0B91"/>
    <w:rsid w:val="00DC7204"/>
    <w:rsid w:val="00DE4BAE"/>
    <w:rsid w:val="00DF537C"/>
    <w:rsid w:val="00E00A96"/>
    <w:rsid w:val="00E16ED9"/>
    <w:rsid w:val="00E443D7"/>
    <w:rsid w:val="00E50302"/>
    <w:rsid w:val="00E57A48"/>
    <w:rsid w:val="00E63618"/>
    <w:rsid w:val="00E666EF"/>
    <w:rsid w:val="00E7572F"/>
    <w:rsid w:val="00E80B6B"/>
    <w:rsid w:val="00E82617"/>
    <w:rsid w:val="00EA4301"/>
    <w:rsid w:val="00EB2818"/>
    <w:rsid w:val="00ED26D9"/>
    <w:rsid w:val="00EE2A33"/>
    <w:rsid w:val="00EE58F7"/>
    <w:rsid w:val="00EF14AC"/>
    <w:rsid w:val="00EF1AF5"/>
    <w:rsid w:val="00EF3D88"/>
    <w:rsid w:val="00F10DDF"/>
    <w:rsid w:val="00F16D95"/>
    <w:rsid w:val="00F400D6"/>
    <w:rsid w:val="00F47445"/>
    <w:rsid w:val="00F53634"/>
    <w:rsid w:val="00F537A8"/>
    <w:rsid w:val="00F54DF5"/>
    <w:rsid w:val="00F55D00"/>
    <w:rsid w:val="00F7516A"/>
    <w:rsid w:val="00F775A0"/>
    <w:rsid w:val="00F832C0"/>
    <w:rsid w:val="00F90B3A"/>
    <w:rsid w:val="00FA1CFB"/>
    <w:rsid w:val="00FA1F26"/>
    <w:rsid w:val="00FC30EF"/>
    <w:rsid w:val="00FC3626"/>
    <w:rsid w:val="00FC7863"/>
    <w:rsid w:val="00FD42E8"/>
    <w:rsid w:val="00FE37F5"/>
    <w:rsid w:val="00FE41C2"/>
    <w:rsid w:val="00FF104C"/>
    <w:rsid w:val="00FF17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C54"/>
  </w:style>
  <w:style w:type="paragraph" w:styleId="Heading1">
    <w:name w:val="heading 1"/>
    <w:basedOn w:val="Normal"/>
    <w:next w:val="Normal"/>
    <w:link w:val="Heading1Char"/>
    <w:qFormat/>
    <w:rsid w:val="0040154C"/>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0"/>
    </w:pPr>
    <w:rPr>
      <w:rFonts w:ascii=".VnTimeH" w:eastAsia="Times New Roman" w:hAnsi=".VnTimeH" w:cs="Times New Roman"/>
      <w:sz w:val="32"/>
      <w:szCs w:val="20"/>
    </w:rPr>
  </w:style>
  <w:style w:type="paragraph" w:styleId="Heading2">
    <w:name w:val="heading 2"/>
    <w:basedOn w:val="Normal"/>
    <w:next w:val="Normal"/>
    <w:link w:val="Heading2Char"/>
    <w:qFormat/>
    <w:rsid w:val="0040154C"/>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1"/>
    </w:pPr>
    <w:rPr>
      <w:rFonts w:ascii=".VnTime" w:eastAsia="Times New Roman" w:hAnsi=".VnTime" w:cs="Times New Roman"/>
      <w:b/>
      <w:sz w:val="32"/>
      <w:szCs w:val="20"/>
    </w:rPr>
  </w:style>
  <w:style w:type="paragraph" w:styleId="Heading3">
    <w:name w:val="heading 3"/>
    <w:basedOn w:val="Normal"/>
    <w:next w:val="Normal"/>
    <w:link w:val="Heading3Char"/>
    <w:uiPriority w:val="9"/>
    <w:unhideWhenUsed/>
    <w:qFormat/>
    <w:rsid w:val="00B734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0154C"/>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3"/>
    </w:pPr>
    <w:rPr>
      <w:rFonts w:ascii=".VnTimeH" w:eastAsia="Times New Roman" w:hAnsi=".VnTimeH" w:cs="Times New Roman"/>
      <w:b/>
      <w:sz w:val="22"/>
      <w:szCs w:val="20"/>
    </w:rPr>
  </w:style>
  <w:style w:type="paragraph" w:styleId="Heading5">
    <w:name w:val="heading 5"/>
    <w:basedOn w:val="Normal"/>
    <w:next w:val="Normal"/>
    <w:link w:val="Heading5Char"/>
    <w:qFormat/>
    <w:rsid w:val="0040154C"/>
    <w:pPr>
      <w:keepNext/>
      <w:pBdr>
        <w:top w:val="none" w:sz="4" w:space="0" w:color="000000"/>
        <w:left w:val="none" w:sz="4" w:space="0" w:color="000000"/>
        <w:bottom w:val="none" w:sz="4" w:space="0" w:color="000000"/>
        <w:right w:val="none" w:sz="4" w:space="0" w:color="000000"/>
        <w:between w:val="none" w:sz="4" w:space="0" w:color="000000"/>
      </w:pBdr>
      <w:spacing w:after="0" w:line="240" w:lineRule="auto"/>
      <w:jc w:val="center"/>
      <w:outlineLvl w:val="4"/>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54C"/>
    <w:rPr>
      <w:rFonts w:ascii=".VnTimeH" w:eastAsia="Times New Roman" w:hAnsi=".VnTimeH" w:cs="Times New Roman"/>
      <w:sz w:val="32"/>
      <w:szCs w:val="20"/>
    </w:rPr>
  </w:style>
  <w:style w:type="character" w:customStyle="1" w:styleId="Heading2Char">
    <w:name w:val="Heading 2 Char"/>
    <w:basedOn w:val="DefaultParagraphFont"/>
    <w:link w:val="Heading2"/>
    <w:rsid w:val="0040154C"/>
    <w:rPr>
      <w:rFonts w:ascii=".VnTime" w:eastAsia="Times New Roman" w:hAnsi=".VnTime" w:cs="Times New Roman"/>
      <w:b/>
      <w:sz w:val="32"/>
      <w:szCs w:val="20"/>
    </w:rPr>
  </w:style>
  <w:style w:type="character" w:customStyle="1" w:styleId="Heading4Char">
    <w:name w:val="Heading 4 Char"/>
    <w:basedOn w:val="DefaultParagraphFont"/>
    <w:link w:val="Heading4"/>
    <w:uiPriority w:val="9"/>
    <w:rsid w:val="0040154C"/>
    <w:rPr>
      <w:rFonts w:ascii=".VnTimeH" w:eastAsia="Times New Roman" w:hAnsi=".VnTimeH" w:cs="Times New Roman"/>
      <w:b/>
      <w:sz w:val="22"/>
      <w:szCs w:val="20"/>
    </w:rPr>
  </w:style>
  <w:style w:type="character" w:customStyle="1" w:styleId="Heading5Char">
    <w:name w:val="Heading 5 Char"/>
    <w:basedOn w:val="DefaultParagraphFont"/>
    <w:link w:val="Heading5"/>
    <w:rsid w:val="0040154C"/>
    <w:rPr>
      <w:rFonts w:ascii=".VnTime" w:eastAsia="Times New Roman" w:hAnsi=".VnTime" w:cs="Times New Roman"/>
      <w:b/>
      <w:bCs/>
      <w:sz w:val="28"/>
      <w:szCs w:val="24"/>
    </w:rPr>
  </w:style>
  <w:style w:type="paragraph" w:styleId="BodyText">
    <w:name w:val="Body Text"/>
    <w:basedOn w:val="Normal"/>
    <w:link w:val="BodyTextChar"/>
    <w:unhideWhenUsed/>
    <w:rsid w:val="0040154C"/>
    <w:pPr>
      <w:pBdr>
        <w:top w:val="none" w:sz="4" w:space="0" w:color="000000"/>
        <w:left w:val="none" w:sz="4" w:space="0" w:color="000000"/>
        <w:bottom w:val="none" w:sz="4" w:space="0" w:color="000000"/>
        <w:right w:val="none" w:sz="4" w:space="0" w:color="000000"/>
        <w:between w:val="none" w:sz="4" w:space="0" w:color="000000"/>
      </w:pBdr>
      <w:spacing w:after="120" w:line="276" w:lineRule="auto"/>
    </w:pPr>
    <w:rPr>
      <w:rFonts w:eastAsia="Calibri" w:cs="Times New Roman"/>
      <w:sz w:val="24"/>
    </w:rPr>
  </w:style>
  <w:style w:type="character" w:customStyle="1" w:styleId="BodyTextChar">
    <w:name w:val="Body Text Char"/>
    <w:basedOn w:val="DefaultParagraphFont"/>
    <w:link w:val="BodyText"/>
    <w:rsid w:val="0040154C"/>
    <w:rPr>
      <w:rFonts w:eastAsia="Calibri" w:cs="Times New Roman"/>
      <w:sz w:val="24"/>
    </w:rPr>
  </w:style>
  <w:style w:type="paragraph" w:styleId="Header">
    <w:name w:val="header"/>
    <w:basedOn w:val="Normal"/>
    <w:link w:val="HeaderChar"/>
    <w:uiPriority w:val="99"/>
    <w:unhideWhenUsed/>
    <w:rsid w:val="0036381A"/>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36381A"/>
  </w:style>
  <w:style w:type="paragraph" w:styleId="Footer">
    <w:name w:val="footer"/>
    <w:basedOn w:val="Normal"/>
    <w:link w:val="FooterChar"/>
    <w:uiPriority w:val="99"/>
    <w:unhideWhenUsed/>
    <w:rsid w:val="0036381A"/>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36381A"/>
  </w:style>
  <w:style w:type="paragraph" w:styleId="ListParagraph">
    <w:name w:val="List Paragraph"/>
    <w:basedOn w:val="Normal"/>
    <w:uiPriority w:val="34"/>
    <w:qFormat/>
    <w:rsid w:val="00571BB2"/>
    <w:pPr>
      <w:ind w:left="720"/>
      <w:contextualSpacing/>
    </w:pPr>
  </w:style>
  <w:style w:type="paragraph" w:styleId="BalloonText">
    <w:name w:val="Balloon Text"/>
    <w:basedOn w:val="Normal"/>
    <w:link w:val="BalloonTextChar"/>
    <w:uiPriority w:val="99"/>
    <w:semiHidden/>
    <w:unhideWhenUsed/>
    <w:rsid w:val="006C0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10"/>
    <w:rPr>
      <w:rFonts w:ascii="Segoe UI" w:hAnsi="Segoe UI" w:cs="Segoe UI"/>
      <w:sz w:val="18"/>
      <w:szCs w:val="18"/>
    </w:rPr>
  </w:style>
  <w:style w:type="character" w:customStyle="1" w:styleId="Bodytext0">
    <w:name w:val="Body text_"/>
    <w:basedOn w:val="DefaultParagraphFont"/>
    <w:link w:val="BodyText3"/>
    <w:rsid w:val="00D01CA6"/>
    <w:rPr>
      <w:rFonts w:eastAsia="Times New Roman" w:cs="Times New Roman"/>
      <w:shd w:val="clear" w:color="auto" w:fill="FFFFFF"/>
    </w:rPr>
  </w:style>
  <w:style w:type="paragraph" w:customStyle="1" w:styleId="BodyText3">
    <w:name w:val="Body Text3"/>
    <w:basedOn w:val="Normal"/>
    <w:link w:val="Bodytext0"/>
    <w:rsid w:val="00D01CA6"/>
    <w:pPr>
      <w:widowControl w:val="0"/>
      <w:shd w:val="clear" w:color="auto" w:fill="FFFFFF"/>
      <w:spacing w:before="120" w:after="5040" w:line="0" w:lineRule="atLeast"/>
      <w:ind w:hanging="1480"/>
      <w:jc w:val="center"/>
    </w:pPr>
    <w:rPr>
      <w:rFonts w:eastAsia="Times New Roman" w:cs="Times New Roman"/>
    </w:rPr>
  </w:style>
  <w:style w:type="paragraph" w:styleId="NormalWeb">
    <w:name w:val="Normal (Web)"/>
    <w:basedOn w:val="Normal"/>
    <w:uiPriority w:val="99"/>
    <w:unhideWhenUsed/>
    <w:rsid w:val="00B71C56"/>
    <w:pPr>
      <w:spacing w:before="100" w:beforeAutospacing="1" w:after="100" w:afterAutospacing="1" w:line="240" w:lineRule="auto"/>
    </w:pPr>
    <w:rPr>
      <w:rFonts w:eastAsiaTheme="minorEastAsia" w:cs="Times New Roman"/>
      <w:sz w:val="24"/>
      <w:szCs w:val="24"/>
    </w:rPr>
  </w:style>
  <w:style w:type="character" w:customStyle="1" w:styleId="BodyText1">
    <w:name w:val="Body Text1"/>
    <w:basedOn w:val="Bodytext0"/>
    <w:rsid w:val="00913F14"/>
    <w:rPr>
      <w:rFonts w:eastAsia="Times New Roman" w:cs="Times New Roman"/>
      <w:color w:val="000000"/>
      <w:spacing w:val="0"/>
      <w:w w:val="100"/>
      <w:position w:val="0"/>
      <w:sz w:val="24"/>
      <w:szCs w:val="24"/>
      <w:u w:val="single"/>
      <w:shd w:val="clear" w:color="auto" w:fill="FFFFFF"/>
      <w:lang w:val="vi-VN"/>
    </w:rPr>
  </w:style>
  <w:style w:type="paragraph" w:styleId="BodyTextIndent">
    <w:name w:val="Body Text Indent"/>
    <w:basedOn w:val="Normal"/>
    <w:link w:val="BodyTextIndentChar"/>
    <w:uiPriority w:val="99"/>
    <w:semiHidden/>
    <w:unhideWhenUsed/>
    <w:rsid w:val="00B76427"/>
    <w:pPr>
      <w:spacing w:after="120"/>
      <w:ind w:left="360"/>
    </w:pPr>
  </w:style>
  <w:style w:type="character" w:customStyle="1" w:styleId="BodyTextIndentChar">
    <w:name w:val="Body Text Indent Char"/>
    <w:basedOn w:val="DefaultParagraphFont"/>
    <w:link w:val="BodyTextIndent"/>
    <w:uiPriority w:val="99"/>
    <w:semiHidden/>
    <w:rsid w:val="00B76427"/>
  </w:style>
  <w:style w:type="character" w:customStyle="1" w:styleId="Heading3Char">
    <w:name w:val="Heading 3 Char"/>
    <w:basedOn w:val="DefaultParagraphFont"/>
    <w:link w:val="Heading3"/>
    <w:uiPriority w:val="9"/>
    <w:rsid w:val="00B734C5"/>
    <w:rPr>
      <w:rFonts w:asciiTheme="majorHAnsi" w:eastAsiaTheme="majorEastAsia" w:hAnsiTheme="majorHAnsi" w:cstheme="majorBidi"/>
      <w:color w:val="1F4D78" w:themeColor="accent1" w:themeShade="7F"/>
      <w:sz w:val="24"/>
      <w:szCs w:val="24"/>
    </w:rPr>
  </w:style>
  <w:style w:type="character" w:styleId="Hyperlink">
    <w:name w:val="Hyperlink"/>
    <w:uiPriority w:val="99"/>
    <w:unhideWhenUsed/>
    <w:rsid w:val="00B734C5"/>
    <w:rPr>
      <w:color w:val="0000FF"/>
      <w:u w:val="single"/>
    </w:rPr>
  </w:style>
  <w:style w:type="character" w:styleId="CommentReference">
    <w:name w:val="annotation reference"/>
    <w:uiPriority w:val="99"/>
    <w:semiHidden/>
    <w:unhideWhenUsed/>
    <w:rsid w:val="00B734C5"/>
    <w:rPr>
      <w:sz w:val="16"/>
      <w:szCs w:val="16"/>
    </w:rPr>
  </w:style>
  <w:style w:type="paragraph" w:styleId="CommentText">
    <w:name w:val="annotation text"/>
    <w:basedOn w:val="Normal"/>
    <w:link w:val="CommentTextChar"/>
    <w:uiPriority w:val="99"/>
    <w:semiHidden/>
    <w:unhideWhenUsed/>
    <w:rsid w:val="00B734C5"/>
    <w:pPr>
      <w:spacing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B734C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34C5"/>
    <w:rPr>
      <w:b/>
      <w:bCs/>
    </w:rPr>
  </w:style>
  <w:style w:type="character" w:customStyle="1" w:styleId="CommentSubjectChar">
    <w:name w:val="Comment Subject Char"/>
    <w:basedOn w:val="CommentTextChar"/>
    <w:link w:val="CommentSubject"/>
    <w:uiPriority w:val="99"/>
    <w:semiHidden/>
    <w:rsid w:val="00B734C5"/>
    <w:rPr>
      <w:rFonts w:ascii="Calibri" w:eastAsia="Times New Roman" w:hAnsi="Calibri" w:cs="Times New Roman"/>
      <w:b/>
      <w:bCs/>
      <w:sz w:val="20"/>
      <w:szCs w:val="20"/>
    </w:rPr>
  </w:style>
  <w:style w:type="character" w:styleId="FollowedHyperlink">
    <w:name w:val="FollowedHyperlink"/>
    <w:uiPriority w:val="99"/>
    <w:semiHidden/>
    <w:unhideWhenUsed/>
    <w:rsid w:val="00B734C5"/>
    <w:rPr>
      <w:color w:val="800080"/>
      <w:u w:val="single"/>
    </w:rPr>
  </w:style>
  <w:style w:type="table" w:styleId="TableGrid">
    <w:name w:val="Table Grid"/>
    <w:basedOn w:val="TableNormal"/>
    <w:uiPriority w:val="59"/>
    <w:rsid w:val="00B734C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734C5"/>
  </w:style>
  <w:style w:type="paragraph" w:styleId="TOC1">
    <w:name w:val="toc 1"/>
    <w:basedOn w:val="Normal"/>
    <w:next w:val="Normal"/>
    <w:autoRedefine/>
    <w:uiPriority w:val="39"/>
    <w:unhideWhenUsed/>
    <w:qFormat/>
    <w:rsid w:val="00B734C5"/>
    <w:pPr>
      <w:tabs>
        <w:tab w:val="right" w:leader="dot" w:pos="9072"/>
      </w:tabs>
      <w:spacing w:before="60" w:after="60" w:line="340" w:lineRule="exact"/>
    </w:pPr>
    <w:rPr>
      <w:rFonts w:ascii="Cambria" w:eastAsia="Times New Roman" w:hAnsi="Cambria" w:cs="Cambria"/>
      <w:b/>
      <w:noProof/>
      <w:spacing w:val="-20"/>
      <w:kern w:val="26"/>
      <w:sz w:val="24"/>
      <w:szCs w:val="26"/>
      <w:lang w:val="sv-SE" w:eastAsia="vi-VN" w:bidi="hi-IN"/>
    </w:rPr>
  </w:style>
  <w:style w:type="paragraph" w:styleId="TOCHeading">
    <w:name w:val="TOC Heading"/>
    <w:basedOn w:val="Heading1"/>
    <w:next w:val="Normal"/>
    <w:uiPriority w:val="39"/>
    <w:unhideWhenUsed/>
    <w:qFormat/>
    <w:rsid w:val="00B734C5"/>
    <w:pPr>
      <w:keepLines/>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iPriority w:val="39"/>
    <w:unhideWhenUsed/>
    <w:qFormat/>
    <w:rsid w:val="00B734C5"/>
    <w:pPr>
      <w:tabs>
        <w:tab w:val="right" w:leader="hyphen" w:pos="9072"/>
      </w:tabs>
      <w:spacing w:before="60" w:after="60" w:line="340" w:lineRule="exact"/>
      <w:jc w:val="both"/>
    </w:pPr>
    <w:rPr>
      <w:rFonts w:ascii="Cambria" w:eastAsia="Times New Roman" w:hAnsi="Cambria" w:cs="Cambria"/>
      <w:b/>
      <w:noProof/>
      <w:kern w:val="26"/>
      <w:szCs w:val="26"/>
      <w:lang w:bidi="hi-IN"/>
    </w:rPr>
  </w:style>
  <w:style w:type="paragraph" w:styleId="TOC3">
    <w:name w:val="toc 3"/>
    <w:basedOn w:val="Normal"/>
    <w:next w:val="Normal"/>
    <w:autoRedefine/>
    <w:uiPriority w:val="39"/>
    <w:unhideWhenUsed/>
    <w:qFormat/>
    <w:rsid w:val="00B734C5"/>
    <w:pPr>
      <w:tabs>
        <w:tab w:val="right" w:leader="dot" w:pos="9064"/>
      </w:tabs>
      <w:spacing w:after="100" w:line="276" w:lineRule="auto"/>
      <w:ind w:left="440"/>
    </w:pPr>
    <w:rPr>
      <w:rFonts w:eastAsia="Times New Roman" w:cs="Times New Roman"/>
      <w:noProof/>
      <w:spacing w:val="-8"/>
    </w:rPr>
  </w:style>
  <w:style w:type="paragraph" w:styleId="TOC4">
    <w:name w:val="toc 4"/>
    <w:basedOn w:val="Normal"/>
    <w:next w:val="Normal"/>
    <w:autoRedefine/>
    <w:uiPriority w:val="39"/>
    <w:unhideWhenUsed/>
    <w:rsid w:val="00B734C5"/>
    <w:pPr>
      <w:spacing w:after="100" w:line="276" w:lineRule="auto"/>
      <w:ind w:left="660"/>
    </w:pPr>
    <w:rPr>
      <w:rFonts w:ascii="Calibri" w:eastAsia="Times New Roman" w:hAnsi="Calibri" w:cs="Times New Roman"/>
      <w:sz w:val="22"/>
      <w:lang w:val="vi-VN" w:eastAsia="vi-VN"/>
    </w:rPr>
  </w:style>
  <w:style w:type="paragraph" w:styleId="TOC5">
    <w:name w:val="toc 5"/>
    <w:basedOn w:val="Normal"/>
    <w:next w:val="Normal"/>
    <w:autoRedefine/>
    <w:uiPriority w:val="39"/>
    <w:unhideWhenUsed/>
    <w:rsid w:val="00B734C5"/>
    <w:pPr>
      <w:spacing w:after="100" w:line="276" w:lineRule="auto"/>
      <w:ind w:left="880"/>
    </w:pPr>
    <w:rPr>
      <w:rFonts w:ascii="Calibri" w:eastAsia="Times New Roman" w:hAnsi="Calibri" w:cs="Times New Roman"/>
      <w:sz w:val="22"/>
      <w:lang w:val="vi-VN" w:eastAsia="vi-VN"/>
    </w:rPr>
  </w:style>
  <w:style w:type="paragraph" w:styleId="TOC6">
    <w:name w:val="toc 6"/>
    <w:basedOn w:val="Normal"/>
    <w:next w:val="Normal"/>
    <w:autoRedefine/>
    <w:uiPriority w:val="39"/>
    <w:unhideWhenUsed/>
    <w:rsid w:val="00B734C5"/>
    <w:pPr>
      <w:spacing w:after="100" w:line="276" w:lineRule="auto"/>
      <w:ind w:left="1100"/>
    </w:pPr>
    <w:rPr>
      <w:rFonts w:ascii="Calibri" w:eastAsia="Times New Roman" w:hAnsi="Calibri" w:cs="Times New Roman"/>
      <w:sz w:val="22"/>
      <w:lang w:val="vi-VN" w:eastAsia="vi-VN"/>
    </w:rPr>
  </w:style>
  <w:style w:type="paragraph" w:styleId="TOC7">
    <w:name w:val="toc 7"/>
    <w:basedOn w:val="Normal"/>
    <w:next w:val="Normal"/>
    <w:autoRedefine/>
    <w:uiPriority w:val="39"/>
    <w:unhideWhenUsed/>
    <w:rsid w:val="00B734C5"/>
    <w:pPr>
      <w:spacing w:after="100" w:line="276" w:lineRule="auto"/>
      <w:ind w:left="1320"/>
    </w:pPr>
    <w:rPr>
      <w:rFonts w:ascii="Calibri" w:eastAsia="Times New Roman" w:hAnsi="Calibri" w:cs="Times New Roman"/>
      <w:sz w:val="22"/>
      <w:lang w:val="vi-VN" w:eastAsia="vi-VN"/>
    </w:rPr>
  </w:style>
  <w:style w:type="paragraph" w:styleId="TOC8">
    <w:name w:val="toc 8"/>
    <w:basedOn w:val="Normal"/>
    <w:next w:val="Normal"/>
    <w:autoRedefine/>
    <w:uiPriority w:val="39"/>
    <w:unhideWhenUsed/>
    <w:rsid w:val="00B734C5"/>
    <w:pPr>
      <w:spacing w:after="100" w:line="276" w:lineRule="auto"/>
      <w:ind w:left="1540"/>
    </w:pPr>
    <w:rPr>
      <w:rFonts w:ascii="Calibri" w:eastAsia="Times New Roman" w:hAnsi="Calibri" w:cs="Times New Roman"/>
      <w:sz w:val="22"/>
      <w:lang w:val="vi-VN" w:eastAsia="vi-VN"/>
    </w:rPr>
  </w:style>
  <w:style w:type="paragraph" w:styleId="TOC9">
    <w:name w:val="toc 9"/>
    <w:basedOn w:val="Normal"/>
    <w:next w:val="Normal"/>
    <w:autoRedefine/>
    <w:uiPriority w:val="39"/>
    <w:unhideWhenUsed/>
    <w:rsid w:val="00B734C5"/>
    <w:pPr>
      <w:spacing w:after="100" w:line="276" w:lineRule="auto"/>
      <w:ind w:left="1760"/>
    </w:pPr>
    <w:rPr>
      <w:rFonts w:ascii="Calibri" w:eastAsia="Times New Roman" w:hAnsi="Calibri" w:cs="Times New Roman"/>
      <w:sz w:val="22"/>
      <w:lang w:val="vi-VN" w:eastAsia="vi-VN"/>
    </w:rPr>
  </w:style>
  <w:style w:type="paragraph" w:styleId="BodyText30">
    <w:name w:val="Body Text 3"/>
    <w:basedOn w:val="Normal"/>
    <w:link w:val="BodyText3Char"/>
    <w:uiPriority w:val="99"/>
    <w:semiHidden/>
    <w:unhideWhenUsed/>
    <w:rsid w:val="00B734C5"/>
    <w:pPr>
      <w:spacing w:after="120" w:line="276" w:lineRule="auto"/>
    </w:pPr>
    <w:rPr>
      <w:rFonts w:ascii="Calibri" w:eastAsia="Times New Roman" w:hAnsi="Calibri" w:cs="Times New Roman"/>
      <w:sz w:val="16"/>
      <w:szCs w:val="16"/>
    </w:rPr>
  </w:style>
  <w:style w:type="character" w:customStyle="1" w:styleId="BodyText3Char">
    <w:name w:val="Body Text 3 Char"/>
    <w:basedOn w:val="DefaultParagraphFont"/>
    <w:link w:val="BodyText30"/>
    <w:uiPriority w:val="99"/>
    <w:semiHidden/>
    <w:rsid w:val="00B734C5"/>
    <w:rPr>
      <w:rFonts w:ascii="Calibri" w:eastAsia="Times New Roman" w:hAnsi="Calibri" w:cs="Times New Roman"/>
      <w:sz w:val="16"/>
      <w:szCs w:val="16"/>
    </w:rPr>
  </w:style>
  <w:style w:type="character" w:styleId="Strong">
    <w:name w:val="Strong"/>
    <w:qFormat/>
    <w:rsid w:val="00B734C5"/>
    <w:rPr>
      <w:b/>
      <w:bCs/>
    </w:rPr>
  </w:style>
  <w:style w:type="paragraph" w:customStyle="1" w:styleId="msonormal0">
    <w:name w:val="msonormal"/>
    <w:basedOn w:val="Normal"/>
    <w:rsid w:val="00B734C5"/>
    <w:pPr>
      <w:spacing w:before="100" w:beforeAutospacing="1" w:after="100" w:afterAutospacing="1" w:line="240" w:lineRule="auto"/>
    </w:pPr>
    <w:rPr>
      <w:rFonts w:eastAsia="Times New Roman" w:cs="Times New Roman"/>
      <w:sz w:val="24"/>
      <w:szCs w:val="24"/>
      <w:lang w:eastAsia="zh-CN"/>
    </w:rPr>
  </w:style>
  <w:style w:type="character" w:customStyle="1" w:styleId="Headerorfooter2">
    <w:name w:val="Header or footer (2)_"/>
    <w:link w:val="Headerorfooter20"/>
    <w:rsid w:val="00B734C5"/>
    <w:rPr>
      <w:rFonts w:eastAsia="Times New Roman"/>
    </w:rPr>
  </w:style>
  <w:style w:type="paragraph" w:customStyle="1" w:styleId="Headerorfooter20">
    <w:name w:val="Header or footer (2)"/>
    <w:basedOn w:val="Normal"/>
    <w:link w:val="Headerorfooter2"/>
    <w:rsid w:val="00B734C5"/>
    <w:pPr>
      <w:widowControl w:val="0"/>
      <w:spacing w:after="0" w:line="240" w:lineRule="auto"/>
    </w:pPr>
    <w:rPr>
      <w:rFonts w:eastAsia="Times New Roman"/>
    </w:rPr>
  </w:style>
  <w:style w:type="paragraph" w:styleId="Caption">
    <w:name w:val="caption"/>
    <w:aliases w:val="Caption1,Char1"/>
    <w:basedOn w:val="Normal"/>
    <w:next w:val="Normal"/>
    <w:link w:val="CaptionChar"/>
    <w:qFormat/>
    <w:rsid w:val="00B734C5"/>
    <w:pPr>
      <w:spacing w:after="200" w:line="276" w:lineRule="auto"/>
    </w:pPr>
    <w:rPr>
      <w:rFonts w:eastAsia="Calibri" w:cs="Times New Roman"/>
      <w:b/>
      <w:bCs/>
      <w:sz w:val="20"/>
      <w:szCs w:val="20"/>
      <w:lang/>
    </w:rPr>
  </w:style>
  <w:style w:type="character" w:customStyle="1" w:styleId="CaptionChar">
    <w:name w:val="Caption Char"/>
    <w:aliases w:val="Caption1 Char,Char1 Char"/>
    <w:link w:val="Caption"/>
    <w:rsid w:val="00B734C5"/>
    <w:rPr>
      <w:rFonts w:eastAsia="Calibri" w:cs="Times New Roman"/>
      <w:b/>
      <w:bCs/>
      <w:sz w:val="20"/>
      <w:szCs w:val="20"/>
      <w:lang/>
    </w:rPr>
  </w:style>
  <w:style w:type="character" w:customStyle="1" w:styleId="Vnbnnidung3">
    <w:name w:val="Văn bản nội dung (3)"/>
    <w:rsid w:val="00B734C5"/>
    <w:rPr>
      <w:rFonts w:ascii="Times New Roman" w:eastAsia="Times New Roman" w:hAnsi="Times New Roman" w:cs="Times New Roman"/>
      <w:b/>
      <w:bCs/>
      <w:i w:val="0"/>
      <w:iCs w:val="0"/>
      <w:smallCaps w:val="0"/>
      <w:strike w:val="0"/>
      <w:color w:val="000000"/>
      <w:spacing w:val="0"/>
      <w:w w:val="100"/>
      <w:position w:val="0"/>
      <w:sz w:val="26"/>
      <w:szCs w:val="26"/>
      <w:u w:val="single"/>
      <w:lang w:val="vi-VN" w:eastAsia="vi-VN" w:bidi="vi-VN"/>
    </w:rPr>
  </w:style>
  <w:style w:type="paragraph" w:customStyle="1" w:styleId="xl68">
    <w:name w:val="xl68"/>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9">
    <w:name w:val="xl69"/>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0">
    <w:name w:val="xl70"/>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B734C5"/>
    <w:pPr>
      <w:spacing w:before="100" w:beforeAutospacing="1" w:after="100" w:afterAutospacing="1" w:line="240" w:lineRule="auto"/>
    </w:pPr>
    <w:rPr>
      <w:rFonts w:eastAsia="Times New Roman" w:cs="Times New Roman"/>
      <w:sz w:val="24"/>
      <w:szCs w:val="24"/>
    </w:rPr>
  </w:style>
  <w:style w:type="paragraph" w:customStyle="1" w:styleId="xl72">
    <w:name w:val="xl72"/>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2"/>
    </w:rPr>
  </w:style>
  <w:style w:type="paragraph" w:customStyle="1" w:styleId="xl73">
    <w:name w:val="xl73"/>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74">
    <w:name w:val="xl74"/>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75">
    <w:name w:val="xl75"/>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76">
    <w:name w:val="xl76"/>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77">
    <w:name w:val="xl77"/>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8">
    <w:name w:val="xl78"/>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4"/>
      <w:szCs w:val="24"/>
    </w:rPr>
  </w:style>
  <w:style w:type="paragraph" w:customStyle="1" w:styleId="xl79">
    <w:name w:val="xl79"/>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80">
    <w:name w:val="xl80"/>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2"/>
    </w:rPr>
  </w:style>
  <w:style w:type="paragraph" w:customStyle="1" w:styleId="xl81">
    <w:name w:val="xl81"/>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82">
    <w:name w:val="xl82"/>
    <w:basedOn w:val="Normal"/>
    <w:rsid w:val="00B734C5"/>
    <w:pPr>
      <w:spacing w:before="100" w:beforeAutospacing="1" w:after="100" w:afterAutospacing="1" w:line="240" w:lineRule="auto"/>
      <w:jc w:val="center"/>
    </w:pPr>
    <w:rPr>
      <w:rFonts w:eastAsia="Times New Roman" w:cs="Times New Roman"/>
      <w:sz w:val="24"/>
      <w:szCs w:val="24"/>
    </w:rPr>
  </w:style>
  <w:style w:type="paragraph" w:customStyle="1" w:styleId="xl83">
    <w:name w:val="xl83"/>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4">
    <w:name w:val="xl84"/>
    <w:basedOn w:val="Normal"/>
    <w:rsid w:val="00B734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86">
    <w:name w:val="xl86"/>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7">
    <w:name w:val="xl87"/>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88">
    <w:name w:val="xl88"/>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89">
    <w:name w:val="xl89"/>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24"/>
      <w:szCs w:val="24"/>
    </w:rPr>
  </w:style>
  <w:style w:type="paragraph" w:customStyle="1" w:styleId="xl67">
    <w:name w:val="xl67"/>
    <w:basedOn w:val="Normal"/>
    <w:rsid w:val="00B734C5"/>
    <w:pPr>
      <w:spacing w:before="100" w:beforeAutospacing="1" w:after="100" w:afterAutospacing="1" w:line="240" w:lineRule="auto"/>
      <w:textAlignment w:val="center"/>
    </w:pPr>
    <w:rPr>
      <w:rFonts w:eastAsia="Times New Roman" w:cs="Times New Roman"/>
      <w:sz w:val="24"/>
      <w:szCs w:val="24"/>
    </w:rPr>
  </w:style>
  <w:style w:type="paragraph" w:customStyle="1" w:styleId="xl90">
    <w:name w:val="xl90"/>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Cs w:val="26"/>
    </w:rPr>
  </w:style>
  <w:style w:type="paragraph" w:customStyle="1" w:styleId="xl91">
    <w:name w:val="xl91"/>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6"/>
    </w:rPr>
  </w:style>
  <w:style w:type="paragraph" w:customStyle="1" w:styleId="xl92">
    <w:name w:val="xl92"/>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Cs w:val="26"/>
    </w:rPr>
  </w:style>
  <w:style w:type="paragraph" w:customStyle="1" w:styleId="xl93">
    <w:name w:val="xl93"/>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color w:val="FF0000"/>
      <w:szCs w:val="26"/>
    </w:rPr>
  </w:style>
  <w:style w:type="paragraph" w:customStyle="1" w:styleId="xl94">
    <w:name w:val="xl94"/>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Cs w:val="26"/>
    </w:rPr>
  </w:style>
  <w:style w:type="paragraph" w:customStyle="1" w:styleId="xl95">
    <w:name w:val="xl95"/>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Cs w:val="26"/>
    </w:rPr>
  </w:style>
  <w:style w:type="paragraph" w:customStyle="1" w:styleId="xl96">
    <w:name w:val="xl96"/>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6"/>
    </w:rPr>
  </w:style>
  <w:style w:type="paragraph" w:customStyle="1" w:styleId="xl97">
    <w:name w:val="xl97"/>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98">
    <w:name w:val="xl98"/>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Cs w:val="26"/>
    </w:rPr>
  </w:style>
  <w:style w:type="character" w:customStyle="1" w:styleId="UnresolvedMention">
    <w:name w:val="Unresolved Mention"/>
    <w:uiPriority w:val="99"/>
    <w:semiHidden/>
    <w:unhideWhenUsed/>
    <w:rsid w:val="00B734C5"/>
    <w:rPr>
      <w:color w:val="605E5C"/>
      <w:shd w:val="clear" w:color="auto" w:fill="E1DFDD"/>
    </w:rPr>
  </w:style>
  <w:style w:type="paragraph" w:customStyle="1" w:styleId="xl99">
    <w:name w:val="xl99"/>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i/>
      <w:iCs/>
      <w:sz w:val="24"/>
      <w:szCs w:val="24"/>
    </w:rPr>
  </w:style>
  <w:style w:type="paragraph" w:customStyle="1" w:styleId="xl100">
    <w:name w:val="xl100"/>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4"/>
      <w:szCs w:val="24"/>
    </w:rPr>
  </w:style>
  <w:style w:type="paragraph" w:customStyle="1" w:styleId="xl101">
    <w:name w:val="xl101"/>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102">
    <w:name w:val="xl102"/>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FF0000"/>
      <w:sz w:val="24"/>
      <w:szCs w:val="24"/>
    </w:rPr>
  </w:style>
  <w:style w:type="paragraph" w:customStyle="1" w:styleId="xl103">
    <w:name w:val="xl103"/>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rPr>
  </w:style>
  <w:style w:type="paragraph" w:customStyle="1" w:styleId="xl104">
    <w:name w:val="xl104"/>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5">
    <w:name w:val="xl105"/>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24"/>
      <w:szCs w:val="24"/>
    </w:rPr>
  </w:style>
  <w:style w:type="paragraph" w:customStyle="1" w:styleId="xl106">
    <w:name w:val="xl106"/>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color w:val="FF0000"/>
      <w:sz w:val="24"/>
      <w:szCs w:val="24"/>
    </w:rPr>
  </w:style>
  <w:style w:type="paragraph" w:customStyle="1" w:styleId="xl107">
    <w:name w:val="xl107"/>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customStyle="1" w:styleId="xl108">
    <w:name w:val="xl108"/>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color w:val="FF0000"/>
      <w:sz w:val="24"/>
      <w:szCs w:val="24"/>
    </w:rPr>
  </w:style>
  <w:style w:type="paragraph" w:customStyle="1" w:styleId="xl109">
    <w:name w:val="xl109"/>
    <w:basedOn w:val="Normal"/>
    <w:rsid w:val="00B734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FF0000"/>
      <w:sz w:val="24"/>
      <w:szCs w:val="24"/>
    </w:rPr>
  </w:style>
  <w:style w:type="paragraph" w:styleId="NoSpacing">
    <w:name w:val="No Spacing"/>
    <w:uiPriority w:val="1"/>
    <w:qFormat/>
    <w:rsid w:val="00BA0814"/>
    <w:pPr>
      <w:spacing w:after="0" w:line="240" w:lineRule="auto"/>
    </w:pPr>
    <w:rPr>
      <w:rFonts w:asciiTheme="minorHAnsi" w:hAnsiTheme="minorHAnsi"/>
      <w:sz w:val="22"/>
    </w:rPr>
  </w:style>
  <w:style w:type="paragraph" w:styleId="Revision">
    <w:name w:val="Revision"/>
    <w:hidden/>
    <w:uiPriority w:val="99"/>
    <w:semiHidden/>
    <w:rsid w:val="00E82617"/>
    <w:pPr>
      <w:spacing w:after="0" w:line="240" w:lineRule="auto"/>
    </w:pPr>
  </w:style>
  <w:style w:type="character" w:customStyle="1" w:styleId="UnresolvedMention1">
    <w:name w:val="Unresolved Mention1"/>
    <w:basedOn w:val="DefaultParagraphFont"/>
    <w:uiPriority w:val="99"/>
    <w:semiHidden/>
    <w:unhideWhenUsed/>
    <w:rsid w:val="00EE58F7"/>
    <w:rPr>
      <w:color w:val="605E5C"/>
      <w:shd w:val="clear" w:color="auto" w:fill="E1DFDD"/>
    </w:rPr>
  </w:style>
  <w:style w:type="paragraph" w:customStyle="1" w:styleId="font5">
    <w:name w:val="font5"/>
    <w:basedOn w:val="Normal"/>
    <w:rsid w:val="00EE58F7"/>
    <w:pPr>
      <w:spacing w:before="100" w:beforeAutospacing="1" w:after="100" w:afterAutospacing="1" w:line="240" w:lineRule="auto"/>
    </w:pPr>
    <w:rPr>
      <w:rFonts w:eastAsia="Times New Roman" w:cs="Times New Roman"/>
      <w:b/>
      <w:bCs/>
      <w:color w:val="000000"/>
      <w:szCs w:val="26"/>
    </w:rPr>
  </w:style>
  <w:style w:type="paragraph" w:customStyle="1" w:styleId="Default">
    <w:name w:val="Default"/>
    <w:rsid w:val="00EE58F7"/>
    <w:pPr>
      <w:autoSpaceDE w:val="0"/>
      <w:autoSpaceDN w:val="0"/>
      <w:adjustRightInd w:val="0"/>
      <w:spacing w:after="0" w:line="240" w:lineRule="auto"/>
    </w:pPr>
    <w:rPr>
      <w:rFonts w:cs="Times New Roman"/>
      <w:color w:val="000000"/>
      <w:sz w:val="24"/>
      <w:szCs w:val="24"/>
    </w:rPr>
  </w:style>
  <w:style w:type="paragraph" w:customStyle="1" w:styleId="xl110">
    <w:name w:val="xl110"/>
    <w:basedOn w:val="Normal"/>
    <w:rsid w:val="00EE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1">
    <w:name w:val="xl111"/>
    <w:basedOn w:val="Normal"/>
    <w:rsid w:val="00EE58F7"/>
    <w:pP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112">
    <w:name w:val="xl112"/>
    <w:basedOn w:val="Normal"/>
    <w:rsid w:val="00EE58F7"/>
    <w:pP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113">
    <w:name w:val="xl113"/>
    <w:basedOn w:val="Normal"/>
    <w:rsid w:val="00EE58F7"/>
    <w:pPr>
      <w:spacing w:before="100" w:beforeAutospacing="1" w:after="100" w:afterAutospacing="1" w:line="240" w:lineRule="auto"/>
      <w:textAlignment w:val="center"/>
    </w:pPr>
    <w:rPr>
      <w:rFonts w:eastAsia="Times New Roman" w:cs="Times New Roman"/>
      <w:sz w:val="24"/>
      <w:szCs w:val="24"/>
    </w:rPr>
  </w:style>
  <w:style w:type="paragraph" w:customStyle="1" w:styleId="font6">
    <w:name w:val="font6"/>
    <w:basedOn w:val="Normal"/>
    <w:rsid w:val="00EE58F7"/>
    <w:pPr>
      <w:spacing w:before="100" w:beforeAutospacing="1" w:after="100" w:afterAutospacing="1" w:line="240" w:lineRule="auto"/>
    </w:pPr>
    <w:rPr>
      <w:rFonts w:eastAsia="Times New Roman" w:cs="Times New Roman"/>
      <w:b/>
      <w:bCs/>
      <w:sz w:val="24"/>
      <w:szCs w:val="24"/>
    </w:rPr>
  </w:style>
  <w:style w:type="paragraph" w:customStyle="1" w:styleId="xl66">
    <w:name w:val="xl66"/>
    <w:basedOn w:val="Normal"/>
    <w:rsid w:val="00EE58F7"/>
    <w:pPr>
      <w:spacing w:before="100" w:beforeAutospacing="1" w:after="100" w:afterAutospacing="1" w:line="240" w:lineRule="auto"/>
    </w:pPr>
    <w:rPr>
      <w:rFonts w:eastAsia="Times New Roman" w:cs="Times New Roman"/>
      <w:sz w:val="24"/>
      <w:szCs w:val="24"/>
    </w:rPr>
  </w:style>
  <w:style w:type="paragraph" w:customStyle="1" w:styleId="xl114">
    <w:name w:val="xl114"/>
    <w:basedOn w:val="Normal"/>
    <w:rsid w:val="00EE58F7"/>
    <w:pPr>
      <w:pBdr>
        <w:left w:val="single" w:sz="8"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15">
    <w:name w:val="xl115"/>
    <w:basedOn w:val="Normal"/>
    <w:rsid w:val="00EE58F7"/>
    <w:pPr>
      <w:pBdr>
        <w:left w:val="single" w:sz="8" w:space="0" w:color="auto"/>
        <w:bottom w:val="single" w:sz="8"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16">
    <w:name w:val="xl116"/>
    <w:basedOn w:val="Normal"/>
    <w:rsid w:val="00EE58F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17">
    <w:name w:val="xl117"/>
    <w:basedOn w:val="Normal"/>
    <w:rsid w:val="00EE58F7"/>
    <w:pPr>
      <w:pBdr>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18">
    <w:name w:val="xl118"/>
    <w:basedOn w:val="Normal"/>
    <w:rsid w:val="00EE58F7"/>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xl119">
    <w:name w:val="xl119"/>
    <w:basedOn w:val="Normal"/>
    <w:rsid w:val="00EE58F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0">
    <w:name w:val="xl120"/>
    <w:basedOn w:val="Normal"/>
    <w:rsid w:val="00EE58F7"/>
    <w:pPr>
      <w:pBdr>
        <w:left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1">
    <w:name w:val="xl121"/>
    <w:basedOn w:val="Normal"/>
    <w:rsid w:val="00EE58F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122">
    <w:name w:val="xl122"/>
    <w:basedOn w:val="Normal"/>
    <w:rsid w:val="00EE58F7"/>
    <w:pPr>
      <w:pBdr>
        <w:top w:val="single" w:sz="8" w:space="0" w:color="auto"/>
        <w:left w:val="single" w:sz="8"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23">
    <w:name w:val="xl123"/>
    <w:basedOn w:val="Normal"/>
    <w:rsid w:val="00EE58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24">
    <w:name w:val="xl124"/>
    <w:basedOn w:val="Normal"/>
    <w:rsid w:val="00EE58F7"/>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25">
    <w:name w:val="xl125"/>
    <w:basedOn w:val="Normal"/>
    <w:rsid w:val="00EE58F7"/>
    <w:pPr>
      <w:pBdr>
        <w:left w:val="single" w:sz="4"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26">
    <w:name w:val="xl126"/>
    <w:basedOn w:val="Normal"/>
    <w:rsid w:val="00EE58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b/>
      <w:bCs/>
      <w:sz w:val="24"/>
      <w:szCs w:val="24"/>
    </w:rPr>
  </w:style>
  <w:style w:type="paragraph" w:customStyle="1" w:styleId="xl127">
    <w:name w:val="xl127"/>
    <w:basedOn w:val="Normal"/>
    <w:rsid w:val="00EE58F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eastAsia="Times New Roman" w:cs="Times New Roman"/>
      <w:b/>
      <w:bCs/>
      <w:sz w:val="24"/>
      <w:szCs w:val="24"/>
    </w:rPr>
  </w:style>
  <w:style w:type="paragraph" w:customStyle="1" w:styleId="font7">
    <w:name w:val="font7"/>
    <w:basedOn w:val="Normal"/>
    <w:rsid w:val="00EE58F7"/>
    <w:pPr>
      <w:spacing w:before="100" w:beforeAutospacing="1" w:after="100" w:afterAutospacing="1" w:line="240" w:lineRule="auto"/>
    </w:pPr>
    <w:rPr>
      <w:rFonts w:eastAsia="Times New Roman" w:cs="Times New Roman"/>
      <w:i/>
      <w:iCs/>
      <w:color w:val="000000"/>
      <w:sz w:val="20"/>
      <w:szCs w:val="20"/>
    </w:rPr>
  </w:style>
  <w:style w:type="paragraph" w:customStyle="1" w:styleId="font8">
    <w:name w:val="font8"/>
    <w:basedOn w:val="Normal"/>
    <w:rsid w:val="00EE58F7"/>
    <w:pPr>
      <w:spacing w:before="100" w:beforeAutospacing="1" w:after="100" w:afterAutospacing="1" w:line="240" w:lineRule="auto"/>
    </w:pPr>
    <w:rPr>
      <w:rFonts w:eastAsia="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divs>
    <w:div w:id="130831951">
      <w:bodyDiv w:val="1"/>
      <w:marLeft w:val="0"/>
      <w:marRight w:val="0"/>
      <w:marTop w:val="0"/>
      <w:marBottom w:val="0"/>
      <w:divBdr>
        <w:top w:val="none" w:sz="0" w:space="0" w:color="auto"/>
        <w:left w:val="none" w:sz="0" w:space="0" w:color="auto"/>
        <w:bottom w:val="none" w:sz="0" w:space="0" w:color="auto"/>
        <w:right w:val="none" w:sz="0" w:space="0" w:color="auto"/>
      </w:divBdr>
    </w:div>
    <w:div w:id="245268028">
      <w:bodyDiv w:val="1"/>
      <w:marLeft w:val="0"/>
      <w:marRight w:val="0"/>
      <w:marTop w:val="0"/>
      <w:marBottom w:val="0"/>
      <w:divBdr>
        <w:top w:val="none" w:sz="0" w:space="0" w:color="auto"/>
        <w:left w:val="none" w:sz="0" w:space="0" w:color="auto"/>
        <w:bottom w:val="none" w:sz="0" w:space="0" w:color="auto"/>
        <w:right w:val="none" w:sz="0" w:space="0" w:color="auto"/>
      </w:divBdr>
    </w:div>
    <w:div w:id="362832000">
      <w:bodyDiv w:val="1"/>
      <w:marLeft w:val="0"/>
      <w:marRight w:val="0"/>
      <w:marTop w:val="0"/>
      <w:marBottom w:val="0"/>
      <w:divBdr>
        <w:top w:val="none" w:sz="0" w:space="0" w:color="auto"/>
        <w:left w:val="none" w:sz="0" w:space="0" w:color="auto"/>
        <w:bottom w:val="none" w:sz="0" w:space="0" w:color="auto"/>
        <w:right w:val="none" w:sz="0" w:space="0" w:color="auto"/>
      </w:divBdr>
    </w:div>
    <w:div w:id="500774618">
      <w:bodyDiv w:val="1"/>
      <w:marLeft w:val="0"/>
      <w:marRight w:val="0"/>
      <w:marTop w:val="0"/>
      <w:marBottom w:val="0"/>
      <w:divBdr>
        <w:top w:val="none" w:sz="0" w:space="0" w:color="auto"/>
        <w:left w:val="none" w:sz="0" w:space="0" w:color="auto"/>
        <w:bottom w:val="none" w:sz="0" w:space="0" w:color="auto"/>
        <w:right w:val="none" w:sz="0" w:space="0" w:color="auto"/>
      </w:divBdr>
    </w:div>
    <w:div w:id="734158019">
      <w:bodyDiv w:val="1"/>
      <w:marLeft w:val="0"/>
      <w:marRight w:val="0"/>
      <w:marTop w:val="0"/>
      <w:marBottom w:val="0"/>
      <w:divBdr>
        <w:top w:val="none" w:sz="0" w:space="0" w:color="auto"/>
        <w:left w:val="none" w:sz="0" w:space="0" w:color="auto"/>
        <w:bottom w:val="none" w:sz="0" w:space="0" w:color="auto"/>
        <w:right w:val="none" w:sz="0" w:space="0" w:color="auto"/>
      </w:divBdr>
    </w:div>
    <w:div w:id="755979638">
      <w:bodyDiv w:val="1"/>
      <w:marLeft w:val="0"/>
      <w:marRight w:val="0"/>
      <w:marTop w:val="0"/>
      <w:marBottom w:val="0"/>
      <w:divBdr>
        <w:top w:val="none" w:sz="0" w:space="0" w:color="auto"/>
        <w:left w:val="none" w:sz="0" w:space="0" w:color="auto"/>
        <w:bottom w:val="none" w:sz="0" w:space="0" w:color="auto"/>
        <w:right w:val="none" w:sz="0" w:space="0" w:color="auto"/>
      </w:divBdr>
    </w:div>
    <w:div w:id="14837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2020-11-09T01:15:00Z</cp:lastPrinted>
  <dcterms:created xsi:type="dcterms:W3CDTF">2023-12-18T00:30:00Z</dcterms:created>
  <dcterms:modified xsi:type="dcterms:W3CDTF">2023-12-18T00:30:00Z</dcterms:modified>
</cp:coreProperties>
</file>